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6A57" w14:textId="77777777" w:rsidR="007721AF" w:rsidRDefault="007721AF" w:rsidP="001715D8">
      <w:pPr>
        <w:pStyle w:val="Kopfzeile"/>
        <w:ind w:left="180"/>
        <w:jc w:val="center"/>
        <w:rPr>
          <w:rFonts w:ascii="Arial" w:hAnsi="Arial" w:cs="Arial"/>
          <w:b/>
          <w:sz w:val="28"/>
          <w:szCs w:val="28"/>
          <w:lang w:val="de-DE"/>
        </w:rPr>
      </w:pPr>
    </w:p>
    <w:p w14:paraId="23B86802" w14:textId="77777777" w:rsidR="005F1919" w:rsidRDefault="00225C27" w:rsidP="001137C0">
      <w:pPr>
        <w:pStyle w:val="Kopfzeile"/>
        <w:ind w:left="180"/>
        <w:jc w:val="center"/>
        <w:rPr>
          <w:rFonts w:ascii="Arial" w:hAnsi="Arial" w:cs="Arial"/>
          <w:b/>
          <w:sz w:val="24"/>
          <w:szCs w:val="24"/>
          <w:lang w:val="de-DE"/>
        </w:rPr>
      </w:pPr>
      <w:r w:rsidRPr="005F1919">
        <w:rPr>
          <w:rFonts w:ascii="Arial" w:hAnsi="Arial" w:cs="Arial"/>
          <w:b/>
          <w:sz w:val="24"/>
          <w:szCs w:val="24"/>
          <w:lang w:val="de-DE"/>
        </w:rPr>
        <w:t xml:space="preserve">Schnelle und </w:t>
      </w:r>
      <w:r w:rsidR="001137C0" w:rsidRPr="005F1919">
        <w:rPr>
          <w:rFonts w:ascii="Arial" w:hAnsi="Arial" w:cs="Arial"/>
          <w:b/>
          <w:sz w:val="24"/>
          <w:szCs w:val="24"/>
          <w:lang w:val="de-DE"/>
        </w:rPr>
        <w:t>hochwertige Mikromaterialbearbeitung</w:t>
      </w:r>
      <w:r w:rsidR="00D068A1" w:rsidRPr="005F1919">
        <w:rPr>
          <w:rFonts w:ascii="Arial" w:hAnsi="Arial" w:cs="Arial"/>
          <w:b/>
          <w:sz w:val="24"/>
          <w:szCs w:val="24"/>
          <w:lang w:val="de-DE"/>
        </w:rPr>
        <w:t>,</w:t>
      </w:r>
    </w:p>
    <w:p w14:paraId="4CAC739B" w14:textId="3C3AFC94" w:rsidR="005F1919" w:rsidRPr="005F1919" w:rsidRDefault="00D068A1" w:rsidP="001137C0">
      <w:pPr>
        <w:pStyle w:val="Kopfzeile"/>
        <w:ind w:left="180"/>
        <w:jc w:val="center"/>
        <w:rPr>
          <w:rFonts w:ascii="Arial" w:hAnsi="Arial" w:cs="Arial"/>
          <w:b/>
          <w:sz w:val="24"/>
          <w:szCs w:val="24"/>
          <w:lang w:val="de-DE"/>
        </w:rPr>
      </w:pPr>
      <w:r w:rsidRPr="005F1919">
        <w:rPr>
          <w:rFonts w:ascii="Arial" w:hAnsi="Arial" w:cs="Arial"/>
          <w:b/>
          <w:sz w:val="24"/>
          <w:szCs w:val="24"/>
          <w:lang w:val="de-DE"/>
        </w:rPr>
        <w:t xml:space="preserve">ideal </w:t>
      </w:r>
      <w:r w:rsidR="005F1919" w:rsidRPr="005F1919">
        <w:rPr>
          <w:rFonts w:ascii="Arial" w:hAnsi="Arial" w:cs="Arial"/>
          <w:b/>
          <w:sz w:val="24"/>
          <w:szCs w:val="24"/>
          <w:lang w:val="de-DE"/>
        </w:rPr>
        <w:t>in der Elektronik und Di</w:t>
      </w:r>
      <w:r w:rsidR="00AB06E8">
        <w:rPr>
          <w:rFonts w:ascii="Arial" w:hAnsi="Arial" w:cs="Arial"/>
          <w:b/>
          <w:sz w:val="24"/>
          <w:szCs w:val="24"/>
          <w:lang w:val="de-DE"/>
        </w:rPr>
        <w:t>s</w:t>
      </w:r>
      <w:r w:rsidR="005F1919" w:rsidRPr="005F1919">
        <w:rPr>
          <w:rFonts w:ascii="Arial" w:hAnsi="Arial" w:cs="Arial"/>
          <w:b/>
          <w:sz w:val="24"/>
          <w:szCs w:val="24"/>
          <w:lang w:val="de-DE"/>
        </w:rPr>
        <w:t>playfertigung</w:t>
      </w:r>
      <w:r w:rsidR="005F1919">
        <w:rPr>
          <w:rFonts w:ascii="Arial" w:hAnsi="Arial" w:cs="Arial"/>
          <w:b/>
          <w:sz w:val="24"/>
          <w:szCs w:val="24"/>
          <w:lang w:val="de-DE"/>
        </w:rPr>
        <w:t>:</w:t>
      </w:r>
    </w:p>
    <w:p w14:paraId="73378300" w14:textId="77777777" w:rsidR="005F1919" w:rsidRPr="005F1919" w:rsidRDefault="005F1919" w:rsidP="001137C0">
      <w:pPr>
        <w:pStyle w:val="Kopfzeile"/>
        <w:ind w:left="180"/>
        <w:jc w:val="center"/>
        <w:rPr>
          <w:rFonts w:ascii="Arial" w:hAnsi="Arial" w:cs="Arial"/>
          <w:b/>
          <w:sz w:val="22"/>
          <w:szCs w:val="22"/>
          <w:lang w:val="de-DE"/>
        </w:rPr>
      </w:pPr>
    </w:p>
    <w:p w14:paraId="53D37613" w14:textId="42AEF2FC" w:rsidR="001715D8" w:rsidRPr="00C657DF" w:rsidRDefault="004F3CBB" w:rsidP="00E5036F">
      <w:pPr>
        <w:pStyle w:val="Kopfzeile"/>
        <w:jc w:val="center"/>
        <w:rPr>
          <w:rFonts w:ascii="Arial" w:hAnsi="Arial" w:cs="Arial"/>
          <w:b/>
          <w:sz w:val="28"/>
          <w:szCs w:val="28"/>
          <w:lang w:val="de-DE"/>
        </w:rPr>
      </w:pPr>
      <w:r w:rsidRPr="00683139">
        <w:rPr>
          <w:rFonts w:ascii="Arial" w:hAnsi="Arial" w:cs="Arial"/>
          <w:b/>
          <w:sz w:val="28"/>
          <w:szCs w:val="28"/>
          <w:lang w:val="de-DE"/>
        </w:rPr>
        <w:t xml:space="preserve">MKS </w:t>
      </w:r>
      <w:r w:rsidR="00683139" w:rsidRPr="00683139">
        <w:rPr>
          <w:rFonts w:ascii="Arial" w:hAnsi="Arial" w:cs="Arial"/>
          <w:b/>
          <w:sz w:val="28"/>
          <w:szCs w:val="28"/>
          <w:lang w:val="de-DE"/>
        </w:rPr>
        <w:t xml:space="preserve">präsentiert </w:t>
      </w:r>
      <w:r w:rsidR="00683139">
        <w:rPr>
          <w:rFonts w:ascii="Arial" w:hAnsi="Arial" w:cs="Arial"/>
          <w:b/>
          <w:sz w:val="28"/>
          <w:szCs w:val="28"/>
          <w:lang w:val="de-DE"/>
        </w:rPr>
        <w:t>Femtosekunden</w:t>
      </w:r>
      <w:r w:rsidR="00C657DF">
        <w:rPr>
          <w:rFonts w:ascii="Arial" w:hAnsi="Arial" w:cs="Arial"/>
          <w:b/>
          <w:sz w:val="28"/>
          <w:szCs w:val="28"/>
          <w:lang w:val="de-DE"/>
        </w:rPr>
        <w:t>-IR-Laser mit mehr als 200 Watt Leistung</w:t>
      </w:r>
    </w:p>
    <w:p w14:paraId="1080CEFE" w14:textId="77777777" w:rsidR="008E652A" w:rsidRPr="00C657DF" w:rsidRDefault="008E652A" w:rsidP="00E5036F">
      <w:pPr>
        <w:pStyle w:val="Kopfzeile"/>
        <w:spacing w:line="288" w:lineRule="auto"/>
        <w:rPr>
          <w:rFonts w:ascii="Arial" w:hAnsi="Arial" w:cs="Arial"/>
          <w:b/>
          <w:sz w:val="24"/>
          <w:szCs w:val="24"/>
          <w:lang w:val="de-DE"/>
        </w:rPr>
      </w:pPr>
    </w:p>
    <w:p w14:paraId="53327E48" w14:textId="77777777" w:rsidR="008E652A" w:rsidRPr="005F1919" w:rsidRDefault="008E652A" w:rsidP="00E5036F">
      <w:pPr>
        <w:pStyle w:val="Kopfzeile"/>
        <w:spacing w:line="288" w:lineRule="auto"/>
        <w:rPr>
          <w:rFonts w:ascii="Arial" w:hAnsi="Arial" w:cs="Arial"/>
          <w:b/>
          <w:sz w:val="24"/>
          <w:szCs w:val="24"/>
          <w:lang w:val="de-DE"/>
        </w:rPr>
      </w:pPr>
    </w:p>
    <w:p w14:paraId="1F215C23" w14:textId="0978A559" w:rsidR="00512621" w:rsidRDefault="000E1135" w:rsidP="00E5036F">
      <w:pPr>
        <w:pStyle w:val="Kopfzeile"/>
        <w:spacing w:line="288" w:lineRule="auto"/>
        <w:rPr>
          <w:rFonts w:ascii="Arial" w:hAnsi="Arial" w:cs="Arial"/>
          <w:lang w:val="de-DE"/>
        </w:rPr>
      </w:pPr>
      <w:r w:rsidRPr="00AB06E8">
        <w:rPr>
          <w:rFonts w:ascii="Arial" w:hAnsi="Arial" w:cs="Arial"/>
          <w:b/>
          <w:lang w:val="de-DE"/>
        </w:rPr>
        <w:t>Darmstadt</w:t>
      </w:r>
      <w:r w:rsidR="001715D8" w:rsidRPr="00AB06E8">
        <w:rPr>
          <w:rFonts w:ascii="Arial" w:hAnsi="Arial" w:cs="Arial"/>
          <w:b/>
          <w:lang w:val="de-DE"/>
        </w:rPr>
        <w:t xml:space="preserve"> – </w:t>
      </w:r>
      <w:r w:rsidRPr="00AB06E8">
        <w:rPr>
          <w:rFonts w:ascii="Arial" w:hAnsi="Arial" w:cs="Arial"/>
          <w:b/>
          <w:lang w:val="de-DE"/>
        </w:rPr>
        <w:t>2</w:t>
      </w:r>
      <w:r w:rsidR="005F1919" w:rsidRPr="00AB06E8">
        <w:rPr>
          <w:rFonts w:ascii="Arial" w:hAnsi="Arial" w:cs="Arial"/>
          <w:b/>
          <w:lang w:val="de-DE"/>
        </w:rPr>
        <w:t>6</w:t>
      </w:r>
      <w:r w:rsidRPr="00AB06E8">
        <w:rPr>
          <w:rFonts w:ascii="Arial" w:hAnsi="Arial" w:cs="Arial"/>
          <w:b/>
          <w:lang w:val="de-DE"/>
        </w:rPr>
        <w:t xml:space="preserve">. </w:t>
      </w:r>
      <w:r w:rsidRPr="00244DFC">
        <w:rPr>
          <w:rFonts w:ascii="Arial" w:hAnsi="Arial" w:cs="Arial"/>
          <w:b/>
          <w:lang w:val="de-DE"/>
        </w:rPr>
        <w:t xml:space="preserve">Juni </w:t>
      </w:r>
      <w:r w:rsidR="001715D8" w:rsidRPr="00244DFC">
        <w:rPr>
          <w:rFonts w:ascii="Arial" w:hAnsi="Arial" w:cs="Arial"/>
          <w:b/>
          <w:lang w:val="de-DE"/>
        </w:rPr>
        <w:t>2023</w:t>
      </w:r>
      <w:r w:rsidR="001715D8" w:rsidRPr="00244DFC">
        <w:rPr>
          <w:rFonts w:ascii="Arial" w:hAnsi="Arial" w:cs="Arial"/>
          <w:lang w:val="de-DE"/>
        </w:rPr>
        <w:t xml:space="preserve"> – </w:t>
      </w:r>
      <w:hyperlink r:id="rId10" w:history="1">
        <w:r w:rsidR="001715D8" w:rsidRPr="00244DFC">
          <w:rPr>
            <w:rStyle w:val="Hyperlink"/>
            <w:rFonts w:ascii="Arial" w:hAnsi="Arial" w:cs="Arial"/>
            <w:snapToGrid w:val="0"/>
            <w:color w:val="0033CC"/>
            <w:lang w:val="de-DE"/>
          </w:rPr>
          <w:t>MKS Instruments, Inc</w:t>
        </w:r>
      </w:hyperlink>
      <w:r w:rsidR="001715D8" w:rsidRPr="00244DFC">
        <w:rPr>
          <w:rFonts w:ascii="Arial" w:hAnsi="Arial" w:cs="Arial"/>
          <w:snapToGrid w:val="0"/>
          <w:color w:val="0033CC"/>
          <w:lang w:val="de-DE"/>
        </w:rPr>
        <w:t>.</w:t>
      </w:r>
      <w:r w:rsidR="001715D8" w:rsidRPr="00244DFC">
        <w:rPr>
          <w:rFonts w:ascii="Arial" w:hAnsi="Arial" w:cs="Arial"/>
          <w:lang w:val="de-DE"/>
        </w:rPr>
        <w:t xml:space="preserve"> </w:t>
      </w:r>
      <w:r w:rsidR="001715D8" w:rsidRPr="000E3AC0">
        <w:rPr>
          <w:rFonts w:ascii="Arial" w:hAnsi="Arial" w:cs="Arial"/>
          <w:lang w:val="de-DE"/>
        </w:rPr>
        <w:t xml:space="preserve">(NASDAQ: MKSI) </w:t>
      </w:r>
      <w:r w:rsidR="00431E55" w:rsidRPr="000E3AC0">
        <w:rPr>
          <w:rFonts w:ascii="Arial" w:hAnsi="Arial" w:cs="Arial"/>
          <w:lang w:val="de-DE"/>
        </w:rPr>
        <w:t xml:space="preserve">präsentiert den neuen </w:t>
      </w:r>
      <w:hyperlink r:id="rId11" w:tgtFrame="_blank" w:history="1">
        <w:r w:rsidR="001715D8" w:rsidRPr="000E3AC0">
          <w:rPr>
            <w:rStyle w:val="Hyperlink"/>
            <w:rFonts w:ascii="Arial" w:hAnsi="Arial" w:cs="Arial"/>
            <w:color w:val="0033CC"/>
            <w:lang w:val="de-DE"/>
          </w:rPr>
          <w:t>Spectra-Physics</w:t>
        </w:r>
      </w:hyperlink>
      <w:r w:rsidR="001715D8" w:rsidRPr="000E3AC0">
        <w:rPr>
          <w:rFonts w:ascii="Arial" w:hAnsi="Arial" w:cs="Arial"/>
          <w:vertAlign w:val="superscript"/>
          <w:lang w:val="de-DE"/>
        </w:rPr>
        <w:t>®</w:t>
      </w:r>
      <w:r w:rsidR="001715D8" w:rsidRPr="000E3AC0">
        <w:rPr>
          <w:rFonts w:ascii="Arial" w:hAnsi="Arial" w:cs="Arial"/>
          <w:lang w:val="de-DE"/>
        </w:rPr>
        <w:t xml:space="preserve"> </w:t>
      </w:r>
      <w:proofErr w:type="spellStart"/>
      <w:r w:rsidR="00185194" w:rsidRPr="00185194">
        <w:rPr>
          <w:rFonts w:ascii="Arial" w:hAnsi="Arial" w:cs="Arial"/>
          <w:lang w:val="de-DE"/>
        </w:rPr>
        <w:t>IceFyre</w:t>
      </w:r>
      <w:proofErr w:type="spellEnd"/>
      <w:r w:rsidR="00185194" w:rsidRPr="00886831">
        <w:rPr>
          <w:rFonts w:ascii="Arial" w:hAnsi="Arial" w:cs="Arial"/>
          <w:vertAlign w:val="superscript"/>
          <w:lang w:val="de-DE"/>
        </w:rPr>
        <w:t>®</w:t>
      </w:r>
      <w:r w:rsidR="00185194" w:rsidRPr="00185194">
        <w:rPr>
          <w:rFonts w:ascii="Arial" w:hAnsi="Arial" w:cs="Arial"/>
          <w:lang w:val="de-DE"/>
        </w:rPr>
        <w:t xml:space="preserve"> FS IR200 </w:t>
      </w:r>
      <w:r w:rsidR="003E2431">
        <w:rPr>
          <w:rFonts w:ascii="Arial" w:hAnsi="Arial" w:cs="Arial"/>
          <w:lang w:val="de-DE"/>
        </w:rPr>
        <w:t>La</w:t>
      </w:r>
      <w:r w:rsidR="00185194" w:rsidRPr="00185194">
        <w:rPr>
          <w:rFonts w:ascii="Arial" w:hAnsi="Arial" w:cs="Arial"/>
          <w:lang w:val="de-DE"/>
        </w:rPr>
        <w:t>se</w:t>
      </w:r>
      <w:r w:rsidR="000A4E15">
        <w:rPr>
          <w:rFonts w:ascii="Arial" w:hAnsi="Arial" w:cs="Arial"/>
          <w:lang w:val="de-DE"/>
        </w:rPr>
        <w:t xml:space="preserve">r. </w:t>
      </w:r>
      <w:r w:rsidR="000A4E15" w:rsidRPr="000A4E15">
        <w:rPr>
          <w:rFonts w:ascii="Arial" w:hAnsi="Arial" w:cs="Arial"/>
          <w:lang w:val="de-DE"/>
        </w:rPr>
        <w:t>Der Femtosekunden-Laser bietet mehr</w:t>
      </w:r>
      <w:r w:rsidR="000A4E15">
        <w:rPr>
          <w:rFonts w:ascii="Arial" w:hAnsi="Arial" w:cs="Arial"/>
          <w:lang w:val="de-DE"/>
        </w:rPr>
        <w:t xml:space="preserve"> als 200 Watt Leistung und eine Pulsenergie </w:t>
      </w:r>
      <w:r w:rsidR="005116EC">
        <w:rPr>
          <w:rFonts w:ascii="Arial" w:hAnsi="Arial" w:cs="Arial"/>
          <w:lang w:val="de-DE"/>
        </w:rPr>
        <w:t>v</w:t>
      </w:r>
      <w:r w:rsidR="00552146">
        <w:rPr>
          <w:rFonts w:ascii="Arial" w:hAnsi="Arial" w:cs="Arial"/>
          <w:lang w:val="de-DE"/>
        </w:rPr>
        <w:t>o</w:t>
      </w:r>
      <w:r w:rsidR="005116EC">
        <w:rPr>
          <w:rFonts w:ascii="Arial" w:hAnsi="Arial" w:cs="Arial"/>
          <w:lang w:val="de-DE"/>
        </w:rPr>
        <w:t xml:space="preserve">n mehr als </w:t>
      </w:r>
      <w:r w:rsidR="00185194" w:rsidRPr="000A4E15">
        <w:rPr>
          <w:rFonts w:ascii="Arial" w:hAnsi="Arial" w:cs="Arial"/>
          <w:lang w:val="de-DE"/>
        </w:rPr>
        <w:t xml:space="preserve">200 µJ </w:t>
      </w:r>
      <w:r w:rsidR="00E54A41">
        <w:rPr>
          <w:rFonts w:ascii="Arial" w:hAnsi="Arial" w:cs="Arial"/>
          <w:lang w:val="de-DE"/>
        </w:rPr>
        <w:t xml:space="preserve">bei </w:t>
      </w:r>
      <w:r w:rsidR="005116EC">
        <w:rPr>
          <w:rFonts w:ascii="Arial" w:hAnsi="Arial" w:cs="Arial"/>
          <w:lang w:val="de-DE"/>
        </w:rPr>
        <w:t>Ul</w:t>
      </w:r>
      <w:r w:rsidR="00185194" w:rsidRPr="000A4E15">
        <w:rPr>
          <w:rFonts w:ascii="Arial" w:hAnsi="Arial" w:cs="Arial"/>
          <w:lang w:val="de-DE"/>
        </w:rPr>
        <w:t>tra</w:t>
      </w:r>
      <w:r w:rsidR="005116EC">
        <w:rPr>
          <w:rFonts w:ascii="Arial" w:hAnsi="Arial" w:cs="Arial"/>
          <w:lang w:val="de-DE"/>
        </w:rPr>
        <w:t xml:space="preserve">kurzpulsen kleiner </w:t>
      </w:r>
      <w:r w:rsidR="00185194" w:rsidRPr="000A4E15">
        <w:rPr>
          <w:rFonts w:ascii="Arial" w:hAnsi="Arial" w:cs="Arial"/>
          <w:lang w:val="de-DE"/>
        </w:rPr>
        <w:t xml:space="preserve">500 </w:t>
      </w:r>
      <w:proofErr w:type="spellStart"/>
      <w:r w:rsidR="00185194" w:rsidRPr="000A4E15">
        <w:rPr>
          <w:rFonts w:ascii="Arial" w:hAnsi="Arial" w:cs="Arial"/>
          <w:lang w:val="de-DE"/>
        </w:rPr>
        <w:t>fs</w:t>
      </w:r>
      <w:proofErr w:type="spellEnd"/>
      <w:r w:rsidR="00185194" w:rsidRPr="000A4E15">
        <w:rPr>
          <w:rFonts w:ascii="Arial" w:hAnsi="Arial" w:cs="Arial"/>
          <w:lang w:val="de-DE"/>
        </w:rPr>
        <w:t xml:space="preserve"> </w:t>
      </w:r>
      <w:r w:rsidR="005116EC">
        <w:rPr>
          <w:rFonts w:ascii="Arial" w:hAnsi="Arial" w:cs="Arial"/>
          <w:lang w:val="de-DE"/>
        </w:rPr>
        <w:t xml:space="preserve">im Infrarotbereich </w:t>
      </w:r>
      <w:r w:rsidR="00185194" w:rsidRPr="000A4E15">
        <w:rPr>
          <w:rFonts w:ascii="Arial" w:hAnsi="Arial" w:cs="Arial"/>
          <w:lang w:val="de-DE"/>
        </w:rPr>
        <w:t xml:space="preserve">(IR). </w:t>
      </w:r>
      <w:r w:rsidR="00501961" w:rsidRPr="00501961">
        <w:rPr>
          <w:rFonts w:ascii="Arial" w:hAnsi="Arial" w:cs="Arial"/>
          <w:lang w:val="de-DE"/>
        </w:rPr>
        <w:t>Der große Bereich an Wiederholraten von Einz</w:t>
      </w:r>
      <w:r w:rsidR="00501961">
        <w:rPr>
          <w:rFonts w:ascii="Arial" w:hAnsi="Arial" w:cs="Arial"/>
          <w:lang w:val="de-DE"/>
        </w:rPr>
        <w:t>elschuss bis 50 MHz, de</w:t>
      </w:r>
      <w:r w:rsidR="005D2823">
        <w:rPr>
          <w:rFonts w:ascii="Arial" w:hAnsi="Arial" w:cs="Arial"/>
          <w:lang w:val="de-DE"/>
        </w:rPr>
        <w:t>r</w:t>
      </w:r>
      <w:r w:rsidR="00501961">
        <w:rPr>
          <w:rFonts w:ascii="Arial" w:hAnsi="Arial" w:cs="Arial"/>
          <w:lang w:val="de-DE"/>
        </w:rPr>
        <w:t xml:space="preserve"> </w:t>
      </w:r>
      <w:r w:rsidR="00FE368A">
        <w:rPr>
          <w:rFonts w:ascii="Arial" w:hAnsi="Arial" w:cs="Arial"/>
          <w:lang w:val="de-DE"/>
        </w:rPr>
        <w:t xml:space="preserve">Betrieb im </w:t>
      </w:r>
      <w:r w:rsidR="00501961">
        <w:rPr>
          <w:rFonts w:ascii="Arial" w:hAnsi="Arial" w:cs="Arial"/>
          <w:lang w:val="de-DE"/>
        </w:rPr>
        <w:t xml:space="preserve">programmierbaren </w:t>
      </w:r>
      <w:proofErr w:type="spellStart"/>
      <w:r w:rsidR="00501961" w:rsidRPr="00501961">
        <w:rPr>
          <w:rFonts w:ascii="Arial" w:hAnsi="Arial" w:cs="Arial"/>
          <w:lang w:val="de-DE"/>
        </w:rPr>
        <w:t>TimeShift</w:t>
      </w:r>
      <w:proofErr w:type="spellEnd"/>
      <w:r w:rsidR="00501961" w:rsidRPr="00501961">
        <w:rPr>
          <w:rFonts w:ascii="Arial" w:hAnsi="Arial" w:cs="Arial"/>
          <w:lang w:val="de-DE"/>
        </w:rPr>
        <w:t>™</w:t>
      </w:r>
      <w:r w:rsidR="00501961">
        <w:rPr>
          <w:rFonts w:ascii="Arial" w:hAnsi="Arial" w:cs="Arial"/>
          <w:lang w:val="de-DE"/>
        </w:rPr>
        <w:t xml:space="preserve"> Burst Mode</w:t>
      </w:r>
      <w:r w:rsidR="005D2823">
        <w:rPr>
          <w:rFonts w:ascii="Arial" w:hAnsi="Arial" w:cs="Arial"/>
          <w:lang w:val="de-DE"/>
        </w:rPr>
        <w:t xml:space="preserve"> sowie Funktionen wie </w:t>
      </w:r>
      <w:r w:rsidR="00FE368A">
        <w:rPr>
          <w:rFonts w:ascii="Arial" w:hAnsi="Arial" w:cs="Arial"/>
          <w:lang w:val="de-DE"/>
        </w:rPr>
        <w:t>Pulse-on-Demand</w:t>
      </w:r>
      <w:r w:rsidR="005D2823">
        <w:rPr>
          <w:rFonts w:ascii="Arial" w:hAnsi="Arial" w:cs="Arial"/>
          <w:lang w:val="de-DE"/>
        </w:rPr>
        <w:t xml:space="preserve"> (POD) oder </w:t>
      </w:r>
      <w:r w:rsidR="00ED2B47">
        <w:rPr>
          <w:rFonts w:ascii="Arial" w:hAnsi="Arial" w:cs="Arial"/>
          <w:lang w:val="de-DE"/>
        </w:rPr>
        <w:t>P</w:t>
      </w:r>
      <w:r w:rsidR="00ED2B47" w:rsidRPr="00ED2B47">
        <w:rPr>
          <w:rFonts w:ascii="Arial" w:hAnsi="Arial" w:cs="Arial"/>
          <w:lang w:val="de-DE"/>
        </w:rPr>
        <w:t>osition</w:t>
      </w:r>
      <w:r w:rsidR="00ED2B47">
        <w:rPr>
          <w:rFonts w:ascii="Arial" w:hAnsi="Arial" w:cs="Arial"/>
          <w:lang w:val="de-DE"/>
        </w:rPr>
        <w:t>-</w:t>
      </w:r>
      <w:proofErr w:type="spellStart"/>
      <w:r w:rsidR="00ED2B47">
        <w:rPr>
          <w:rFonts w:ascii="Arial" w:hAnsi="Arial" w:cs="Arial"/>
          <w:lang w:val="de-DE"/>
        </w:rPr>
        <w:t>S</w:t>
      </w:r>
      <w:r w:rsidR="00ED2B47" w:rsidRPr="00ED2B47">
        <w:rPr>
          <w:rFonts w:ascii="Arial" w:hAnsi="Arial" w:cs="Arial"/>
          <w:lang w:val="de-DE"/>
        </w:rPr>
        <w:t>ynchronized</w:t>
      </w:r>
      <w:proofErr w:type="spellEnd"/>
      <w:r w:rsidR="00ED2B47">
        <w:rPr>
          <w:rFonts w:ascii="Arial" w:hAnsi="Arial" w:cs="Arial"/>
          <w:lang w:val="de-DE"/>
        </w:rPr>
        <w:t>-O</w:t>
      </w:r>
      <w:r w:rsidR="00ED2B47" w:rsidRPr="00ED2B47">
        <w:rPr>
          <w:rFonts w:ascii="Arial" w:hAnsi="Arial" w:cs="Arial"/>
          <w:lang w:val="de-DE"/>
        </w:rPr>
        <w:t>utput (PSO)</w:t>
      </w:r>
      <w:r w:rsidR="005D2823">
        <w:rPr>
          <w:rFonts w:ascii="Arial" w:hAnsi="Arial" w:cs="Arial"/>
          <w:lang w:val="de-DE"/>
        </w:rPr>
        <w:t>-</w:t>
      </w:r>
      <w:proofErr w:type="spellStart"/>
      <w:r w:rsidR="005D2823">
        <w:rPr>
          <w:rFonts w:ascii="Arial" w:hAnsi="Arial" w:cs="Arial"/>
          <w:lang w:val="de-DE"/>
        </w:rPr>
        <w:t>Triggering</w:t>
      </w:r>
      <w:proofErr w:type="spellEnd"/>
      <w:r w:rsidR="005D2823">
        <w:rPr>
          <w:rFonts w:ascii="Arial" w:hAnsi="Arial" w:cs="Arial"/>
          <w:lang w:val="de-DE"/>
        </w:rPr>
        <w:t xml:space="preserve"> </w:t>
      </w:r>
      <w:r w:rsidR="006D7483">
        <w:rPr>
          <w:rFonts w:ascii="Arial" w:hAnsi="Arial" w:cs="Arial"/>
          <w:lang w:val="de-DE"/>
        </w:rPr>
        <w:t xml:space="preserve">machen den neuen Laser sehr leistungsfähig und </w:t>
      </w:r>
      <w:r w:rsidR="00711BD1">
        <w:rPr>
          <w:rFonts w:ascii="Arial" w:hAnsi="Arial" w:cs="Arial"/>
          <w:lang w:val="de-DE"/>
        </w:rPr>
        <w:t>bieten den Anwendern ein hohes Maß an Flexibilität</w:t>
      </w:r>
      <w:r w:rsidR="006D7483">
        <w:rPr>
          <w:rFonts w:ascii="Arial" w:hAnsi="Arial" w:cs="Arial"/>
          <w:lang w:val="de-DE"/>
        </w:rPr>
        <w:t>.</w:t>
      </w:r>
      <w:r w:rsidR="00A85E3D">
        <w:rPr>
          <w:rFonts w:ascii="Arial" w:hAnsi="Arial" w:cs="Arial"/>
          <w:lang w:val="de-DE"/>
        </w:rPr>
        <w:t xml:space="preserve"> </w:t>
      </w:r>
      <w:r w:rsidR="000D6A3D">
        <w:rPr>
          <w:rFonts w:ascii="Arial" w:hAnsi="Arial" w:cs="Arial"/>
          <w:lang w:val="de-DE"/>
        </w:rPr>
        <w:t xml:space="preserve">Der Spectra-Physics </w:t>
      </w:r>
      <w:proofErr w:type="spellStart"/>
      <w:r w:rsidR="000D6A3D">
        <w:rPr>
          <w:rFonts w:ascii="Arial" w:hAnsi="Arial" w:cs="Arial"/>
          <w:lang w:val="de-DE"/>
        </w:rPr>
        <w:t>I</w:t>
      </w:r>
      <w:r w:rsidR="00185194" w:rsidRPr="006D7483">
        <w:rPr>
          <w:rFonts w:ascii="Arial" w:hAnsi="Arial" w:cs="Arial"/>
          <w:lang w:val="de-DE"/>
        </w:rPr>
        <w:t>ceFyre</w:t>
      </w:r>
      <w:proofErr w:type="spellEnd"/>
      <w:r w:rsidR="00185194" w:rsidRPr="006D7483">
        <w:rPr>
          <w:rFonts w:ascii="Arial" w:hAnsi="Arial" w:cs="Arial"/>
          <w:lang w:val="de-DE"/>
        </w:rPr>
        <w:t xml:space="preserve"> FS IR200</w:t>
      </w:r>
      <w:r w:rsidR="000D6A3D">
        <w:rPr>
          <w:rFonts w:ascii="Arial" w:hAnsi="Arial" w:cs="Arial"/>
          <w:lang w:val="de-DE"/>
        </w:rPr>
        <w:t xml:space="preserve"> Laser eignet sich</w:t>
      </w:r>
      <w:r w:rsidR="00D4539A" w:rsidRPr="00D4539A">
        <w:rPr>
          <w:rFonts w:ascii="Arial" w:hAnsi="Arial" w:cs="Arial"/>
          <w:lang w:val="de-DE"/>
        </w:rPr>
        <w:t xml:space="preserve"> </w:t>
      </w:r>
      <w:r w:rsidR="00D4539A">
        <w:rPr>
          <w:rFonts w:ascii="Arial" w:hAnsi="Arial" w:cs="Arial"/>
          <w:lang w:val="de-DE"/>
        </w:rPr>
        <w:t xml:space="preserve">beispielsweise </w:t>
      </w:r>
      <w:r w:rsidR="00886831">
        <w:rPr>
          <w:rFonts w:ascii="Arial" w:hAnsi="Arial" w:cs="Arial"/>
          <w:lang w:val="de-DE"/>
        </w:rPr>
        <w:t xml:space="preserve">für die </w:t>
      </w:r>
      <w:r w:rsidR="00D4539A">
        <w:rPr>
          <w:rFonts w:ascii="Arial" w:hAnsi="Arial" w:cs="Arial"/>
          <w:lang w:val="de-DE"/>
        </w:rPr>
        <w:t xml:space="preserve">Fertigung von </w:t>
      </w:r>
      <w:proofErr w:type="spellStart"/>
      <w:r w:rsidR="00D4539A">
        <w:rPr>
          <w:rFonts w:ascii="Arial" w:hAnsi="Arial" w:cs="Arial"/>
          <w:lang w:val="de-DE"/>
        </w:rPr>
        <w:t>Advanced</w:t>
      </w:r>
      <w:proofErr w:type="spellEnd"/>
      <w:r w:rsidR="00D4539A">
        <w:rPr>
          <w:rFonts w:ascii="Arial" w:hAnsi="Arial" w:cs="Arial"/>
          <w:lang w:val="de-DE"/>
        </w:rPr>
        <w:t xml:space="preserve"> Electronics, Bildschirmen, Solarzellen oder Medizintechnik zur </w:t>
      </w:r>
      <w:r w:rsidR="000D6A3D">
        <w:rPr>
          <w:rFonts w:ascii="Arial" w:hAnsi="Arial" w:cs="Arial"/>
          <w:lang w:val="de-DE"/>
        </w:rPr>
        <w:t>schnellen und qualitat</w:t>
      </w:r>
      <w:r w:rsidR="005931EF">
        <w:rPr>
          <w:rFonts w:ascii="Arial" w:hAnsi="Arial" w:cs="Arial"/>
          <w:lang w:val="de-DE"/>
        </w:rPr>
        <w:t>i</w:t>
      </w:r>
      <w:r w:rsidR="000D6A3D">
        <w:rPr>
          <w:rFonts w:ascii="Arial" w:hAnsi="Arial" w:cs="Arial"/>
          <w:lang w:val="de-DE"/>
        </w:rPr>
        <w:t>v hochwertigen Mikromaterialbearbeitung von G</w:t>
      </w:r>
      <w:r w:rsidR="00185194" w:rsidRPr="006D7483">
        <w:rPr>
          <w:rFonts w:ascii="Arial" w:hAnsi="Arial" w:cs="Arial"/>
          <w:lang w:val="de-DE"/>
        </w:rPr>
        <w:t xml:space="preserve">las, </w:t>
      </w:r>
      <w:r w:rsidR="009C4A0F">
        <w:rPr>
          <w:rFonts w:ascii="Arial" w:hAnsi="Arial" w:cs="Arial"/>
          <w:lang w:val="de-DE"/>
        </w:rPr>
        <w:t>P</w:t>
      </w:r>
      <w:r w:rsidR="00185194" w:rsidRPr="006D7483">
        <w:rPr>
          <w:rFonts w:ascii="Arial" w:hAnsi="Arial" w:cs="Arial"/>
          <w:lang w:val="de-DE"/>
        </w:rPr>
        <w:t>olymer</w:t>
      </w:r>
      <w:r w:rsidR="009C4A0F">
        <w:rPr>
          <w:rFonts w:ascii="Arial" w:hAnsi="Arial" w:cs="Arial"/>
          <w:lang w:val="de-DE"/>
        </w:rPr>
        <w:t>en</w:t>
      </w:r>
      <w:r w:rsidR="00185194" w:rsidRPr="006D7483">
        <w:rPr>
          <w:rFonts w:ascii="Arial" w:hAnsi="Arial" w:cs="Arial"/>
          <w:lang w:val="de-DE"/>
        </w:rPr>
        <w:t xml:space="preserve">, </w:t>
      </w:r>
      <w:r w:rsidR="009C4A0F">
        <w:rPr>
          <w:rFonts w:ascii="Arial" w:hAnsi="Arial" w:cs="Arial"/>
          <w:lang w:val="de-DE"/>
        </w:rPr>
        <w:t>M</w:t>
      </w:r>
      <w:r w:rsidR="00185194" w:rsidRPr="006D7483">
        <w:rPr>
          <w:rFonts w:ascii="Arial" w:hAnsi="Arial" w:cs="Arial"/>
          <w:lang w:val="de-DE"/>
        </w:rPr>
        <w:t>etal</w:t>
      </w:r>
      <w:r w:rsidR="009C4A0F">
        <w:rPr>
          <w:rFonts w:ascii="Arial" w:hAnsi="Arial" w:cs="Arial"/>
          <w:lang w:val="de-DE"/>
        </w:rPr>
        <w:t>len</w:t>
      </w:r>
      <w:r w:rsidR="00185194" w:rsidRPr="006D7483">
        <w:rPr>
          <w:rFonts w:ascii="Arial" w:hAnsi="Arial" w:cs="Arial"/>
          <w:lang w:val="de-DE"/>
        </w:rPr>
        <w:t xml:space="preserve">, </w:t>
      </w:r>
      <w:proofErr w:type="spellStart"/>
      <w:r w:rsidR="009C4A0F">
        <w:rPr>
          <w:rFonts w:ascii="Arial" w:hAnsi="Arial" w:cs="Arial"/>
          <w:lang w:val="de-DE"/>
        </w:rPr>
        <w:t>S</w:t>
      </w:r>
      <w:r w:rsidR="00185194" w:rsidRPr="006D7483">
        <w:rPr>
          <w:rFonts w:ascii="Arial" w:hAnsi="Arial" w:cs="Arial"/>
          <w:lang w:val="de-DE"/>
        </w:rPr>
        <w:t>apphire</w:t>
      </w:r>
      <w:r w:rsidR="00886831">
        <w:rPr>
          <w:rFonts w:ascii="Arial" w:hAnsi="Arial" w:cs="Arial"/>
          <w:lang w:val="de-DE"/>
        </w:rPr>
        <w:t>n</w:t>
      </w:r>
      <w:proofErr w:type="spellEnd"/>
      <w:r w:rsidR="00185194" w:rsidRPr="006D7483">
        <w:rPr>
          <w:rFonts w:ascii="Arial" w:hAnsi="Arial" w:cs="Arial"/>
          <w:lang w:val="de-DE"/>
        </w:rPr>
        <w:t xml:space="preserve">, </w:t>
      </w:r>
      <w:r w:rsidR="00512621">
        <w:rPr>
          <w:rFonts w:ascii="Arial" w:hAnsi="Arial" w:cs="Arial"/>
          <w:lang w:val="de-DE"/>
        </w:rPr>
        <w:t>p</w:t>
      </w:r>
      <w:r w:rsidR="00185194" w:rsidRPr="006D7483">
        <w:rPr>
          <w:rFonts w:ascii="Arial" w:hAnsi="Arial" w:cs="Arial"/>
          <w:lang w:val="de-DE"/>
        </w:rPr>
        <w:t>oly</w:t>
      </w:r>
      <w:r w:rsidR="009C4A0F">
        <w:rPr>
          <w:rFonts w:ascii="Arial" w:hAnsi="Arial" w:cs="Arial"/>
          <w:lang w:val="de-DE"/>
        </w:rPr>
        <w:t>krist</w:t>
      </w:r>
      <w:r w:rsidR="005931EF">
        <w:rPr>
          <w:rFonts w:ascii="Arial" w:hAnsi="Arial" w:cs="Arial"/>
          <w:lang w:val="de-DE"/>
        </w:rPr>
        <w:t>a</w:t>
      </w:r>
      <w:r w:rsidR="009C4A0F">
        <w:rPr>
          <w:rFonts w:ascii="Arial" w:hAnsi="Arial" w:cs="Arial"/>
          <w:lang w:val="de-DE"/>
        </w:rPr>
        <w:t>llinem Diamant sowie zahlreichen weiteren Materialien</w:t>
      </w:r>
      <w:r w:rsidR="00BC10D3">
        <w:rPr>
          <w:rFonts w:ascii="Arial" w:hAnsi="Arial" w:cs="Arial"/>
          <w:lang w:val="de-DE"/>
        </w:rPr>
        <w:t>.</w:t>
      </w:r>
      <w:r w:rsidR="00E86D52">
        <w:rPr>
          <w:rFonts w:ascii="Arial" w:hAnsi="Arial" w:cs="Arial"/>
          <w:lang w:val="de-DE"/>
        </w:rPr>
        <w:t xml:space="preserve"> </w:t>
      </w:r>
    </w:p>
    <w:p w14:paraId="68AA487B" w14:textId="55C30111" w:rsidR="001715D8" w:rsidRPr="005931EF" w:rsidRDefault="001715D8" w:rsidP="00E5036F">
      <w:pPr>
        <w:pStyle w:val="Kopfzeile"/>
        <w:spacing w:line="288" w:lineRule="auto"/>
        <w:rPr>
          <w:rFonts w:ascii="Arial" w:hAnsi="Arial" w:cs="Arial"/>
          <w:lang w:val="de-DE"/>
        </w:rPr>
      </w:pPr>
    </w:p>
    <w:p w14:paraId="66897491" w14:textId="610EEA66" w:rsidR="004F3CBB" w:rsidRPr="00871A5C" w:rsidRDefault="004F3CBB" w:rsidP="00E5036F">
      <w:pPr>
        <w:pStyle w:val="Kopfzeile"/>
        <w:spacing w:line="288" w:lineRule="auto"/>
        <w:rPr>
          <w:rFonts w:ascii="Arial" w:hAnsi="Arial" w:cs="Arial"/>
          <w:lang w:val="de-DE"/>
        </w:rPr>
      </w:pPr>
      <w:r w:rsidRPr="00640116">
        <w:rPr>
          <w:rFonts w:ascii="Arial" w:hAnsi="Arial" w:cs="Arial"/>
          <w:lang w:val="de-DE"/>
        </w:rPr>
        <w:t>“</w:t>
      </w:r>
      <w:r w:rsidR="00BC10D3" w:rsidRPr="00640116">
        <w:rPr>
          <w:rFonts w:ascii="Arial" w:hAnsi="Arial" w:cs="Arial"/>
          <w:lang w:val="de-DE"/>
        </w:rPr>
        <w:t>Der neue</w:t>
      </w:r>
      <w:r w:rsidRPr="00640116">
        <w:rPr>
          <w:rFonts w:ascii="Arial" w:hAnsi="Arial" w:cs="Arial"/>
          <w:lang w:val="de-DE"/>
        </w:rPr>
        <w:t xml:space="preserve"> </w:t>
      </w:r>
      <w:proofErr w:type="spellStart"/>
      <w:r w:rsidRPr="00640116">
        <w:rPr>
          <w:rFonts w:ascii="Arial" w:hAnsi="Arial" w:cs="Arial"/>
          <w:lang w:val="de-DE"/>
        </w:rPr>
        <w:t>IceFyre</w:t>
      </w:r>
      <w:proofErr w:type="spellEnd"/>
      <w:r w:rsidRPr="00640116">
        <w:rPr>
          <w:rFonts w:ascii="Arial" w:hAnsi="Arial" w:cs="Arial"/>
          <w:lang w:val="de-DE"/>
        </w:rPr>
        <w:t xml:space="preserve"> FS IR200 </w:t>
      </w:r>
      <w:r w:rsidR="00BC10D3" w:rsidRPr="00640116">
        <w:rPr>
          <w:rFonts w:ascii="Arial" w:hAnsi="Arial" w:cs="Arial"/>
          <w:lang w:val="de-DE"/>
        </w:rPr>
        <w:t>L</w:t>
      </w:r>
      <w:r w:rsidRPr="00640116">
        <w:rPr>
          <w:rFonts w:ascii="Arial" w:hAnsi="Arial" w:cs="Arial"/>
          <w:lang w:val="de-DE"/>
        </w:rPr>
        <w:t xml:space="preserve">aser </w:t>
      </w:r>
      <w:r w:rsidR="00BC10D3" w:rsidRPr="00640116">
        <w:rPr>
          <w:rFonts w:ascii="Arial" w:hAnsi="Arial" w:cs="Arial"/>
          <w:lang w:val="de-DE"/>
        </w:rPr>
        <w:t xml:space="preserve">ergänzt unsere </w:t>
      </w:r>
      <w:r w:rsidR="009D4584">
        <w:rPr>
          <w:rFonts w:ascii="Arial" w:hAnsi="Arial" w:cs="Arial"/>
          <w:lang w:val="de-DE"/>
        </w:rPr>
        <w:t xml:space="preserve">industrieweit führende </w:t>
      </w:r>
      <w:proofErr w:type="spellStart"/>
      <w:r w:rsidRPr="00640116">
        <w:rPr>
          <w:rFonts w:ascii="Arial" w:hAnsi="Arial" w:cs="Arial"/>
          <w:lang w:val="de-DE"/>
        </w:rPr>
        <w:t>IceFyre</w:t>
      </w:r>
      <w:proofErr w:type="spellEnd"/>
      <w:r w:rsidRPr="00640116">
        <w:rPr>
          <w:rFonts w:ascii="Arial" w:hAnsi="Arial" w:cs="Arial"/>
          <w:lang w:val="de-DE"/>
        </w:rPr>
        <w:t xml:space="preserve"> FS </w:t>
      </w:r>
      <w:r w:rsidR="00640116">
        <w:rPr>
          <w:rFonts w:ascii="Arial" w:hAnsi="Arial" w:cs="Arial"/>
          <w:lang w:val="de-DE"/>
        </w:rPr>
        <w:t>P</w:t>
      </w:r>
      <w:r w:rsidR="00AB06E8">
        <w:rPr>
          <w:rFonts w:ascii="Arial" w:hAnsi="Arial" w:cs="Arial"/>
          <w:lang w:val="de-DE"/>
        </w:rPr>
        <w:t>l</w:t>
      </w:r>
      <w:r w:rsidRPr="00640116">
        <w:rPr>
          <w:rFonts w:ascii="Arial" w:hAnsi="Arial" w:cs="Arial"/>
          <w:lang w:val="de-DE"/>
        </w:rPr>
        <w:t>at</w:t>
      </w:r>
      <w:r w:rsidR="00640116">
        <w:rPr>
          <w:rFonts w:ascii="Arial" w:hAnsi="Arial" w:cs="Arial"/>
          <w:lang w:val="de-DE"/>
        </w:rPr>
        <w:t>t</w:t>
      </w:r>
      <w:r w:rsidRPr="00640116">
        <w:rPr>
          <w:rFonts w:ascii="Arial" w:hAnsi="Arial" w:cs="Arial"/>
          <w:lang w:val="de-DE"/>
        </w:rPr>
        <w:t>form</w:t>
      </w:r>
      <w:r w:rsidR="0030006B">
        <w:rPr>
          <w:rFonts w:ascii="Arial" w:hAnsi="Arial" w:cs="Arial"/>
          <w:lang w:val="de-DE"/>
        </w:rPr>
        <w:t xml:space="preserve"> mit außergewöhnlicher Leistungsfähigkeit, </w:t>
      </w:r>
      <w:r w:rsidR="003144A9">
        <w:rPr>
          <w:rFonts w:ascii="Arial" w:hAnsi="Arial" w:cs="Arial"/>
          <w:lang w:val="de-DE"/>
        </w:rPr>
        <w:t>Vielfalt und Zuverlässigkeit im Infrarot-Spektrum</w:t>
      </w:r>
      <w:r w:rsidR="008F5011">
        <w:rPr>
          <w:rFonts w:ascii="Arial" w:hAnsi="Arial" w:cs="Arial"/>
          <w:lang w:val="de-DE"/>
        </w:rPr>
        <w:t xml:space="preserve">“, erklärt </w:t>
      </w:r>
      <w:r w:rsidRPr="00640116">
        <w:rPr>
          <w:rFonts w:ascii="Arial" w:hAnsi="Arial" w:cs="Arial"/>
          <w:lang w:val="de-DE"/>
        </w:rPr>
        <w:t xml:space="preserve">Jürgen Niederhofer, </w:t>
      </w:r>
      <w:r w:rsidR="00A64746">
        <w:rPr>
          <w:rFonts w:ascii="Arial" w:hAnsi="Arial" w:cs="Arial"/>
          <w:lang w:val="de-DE"/>
        </w:rPr>
        <w:t>General Manager bei</w:t>
      </w:r>
      <w:r w:rsidR="00A64746" w:rsidRPr="00667EDB">
        <w:rPr>
          <w:rFonts w:ascii="Arial" w:hAnsi="Arial" w:cs="Arial"/>
          <w:lang w:val="de-DE"/>
        </w:rPr>
        <w:t xml:space="preserve"> Spectra-Physics </w:t>
      </w:r>
      <w:r w:rsidR="00A64746">
        <w:rPr>
          <w:rFonts w:ascii="Arial" w:hAnsi="Arial" w:cs="Arial"/>
          <w:lang w:val="de-DE"/>
        </w:rPr>
        <w:t>L</w:t>
      </w:r>
      <w:r w:rsidR="00A64746" w:rsidRPr="00667EDB">
        <w:rPr>
          <w:rFonts w:ascii="Arial" w:hAnsi="Arial" w:cs="Arial"/>
          <w:lang w:val="de-DE"/>
        </w:rPr>
        <w:t>asers in Europ</w:t>
      </w:r>
      <w:r w:rsidR="00A64746">
        <w:rPr>
          <w:rFonts w:ascii="Arial" w:hAnsi="Arial" w:cs="Arial"/>
          <w:lang w:val="de-DE"/>
        </w:rPr>
        <w:t>a</w:t>
      </w:r>
      <w:r w:rsidRPr="00640116">
        <w:rPr>
          <w:rFonts w:ascii="Arial" w:hAnsi="Arial" w:cs="Arial"/>
          <w:lang w:val="de-DE"/>
        </w:rPr>
        <w:t xml:space="preserve">. </w:t>
      </w:r>
      <w:r w:rsidRPr="00871A5C">
        <w:rPr>
          <w:rFonts w:ascii="Arial" w:hAnsi="Arial" w:cs="Arial"/>
          <w:lang w:val="de-DE"/>
        </w:rPr>
        <w:t>“</w:t>
      </w:r>
      <w:r w:rsidR="00017D2F" w:rsidRPr="00871A5C">
        <w:rPr>
          <w:rFonts w:ascii="Arial" w:hAnsi="Arial" w:cs="Arial"/>
          <w:lang w:val="de-DE"/>
        </w:rPr>
        <w:t xml:space="preserve">Der neue Laser </w:t>
      </w:r>
      <w:r w:rsidR="00871A5C" w:rsidRPr="00871A5C">
        <w:rPr>
          <w:rFonts w:ascii="Arial" w:hAnsi="Arial" w:cs="Arial"/>
          <w:lang w:val="de-DE"/>
        </w:rPr>
        <w:t xml:space="preserve">unterstreicht die führende Rolle von MKS in der Mikromaterialbearbeitung </w:t>
      </w:r>
      <w:r w:rsidR="00876BEE">
        <w:rPr>
          <w:rFonts w:ascii="Arial" w:hAnsi="Arial" w:cs="Arial"/>
          <w:lang w:val="de-DE"/>
        </w:rPr>
        <w:t xml:space="preserve">bei </w:t>
      </w:r>
      <w:r w:rsidR="00491CB2">
        <w:rPr>
          <w:rFonts w:ascii="Arial" w:hAnsi="Arial" w:cs="Arial"/>
          <w:lang w:val="de-DE"/>
        </w:rPr>
        <w:t>Fertigungsa</w:t>
      </w:r>
      <w:r w:rsidR="00871A5C" w:rsidRPr="00871A5C">
        <w:rPr>
          <w:rFonts w:ascii="Arial" w:hAnsi="Arial" w:cs="Arial"/>
          <w:lang w:val="de-DE"/>
        </w:rPr>
        <w:t>nwe</w:t>
      </w:r>
      <w:r w:rsidR="00871A5C">
        <w:rPr>
          <w:rFonts w:ascii="Arial" w:hAnsi="Arial" w:cs="Arial"/>
          <w:lang w:val="de-DE"/>
        </w:rPr>
        <w:t>ndungen</w:t>
      </w:r>
      <w:r w:rsidR="00835D21">
        <w:rPr>
          <w:rFonts w:ascii="Arial" w:hAnsi="Arial" w:cs="Arial"/>
          <w:lang w:val="de-DE"/>
        </w:rPr>
        <w:t xml:space="preserve"> mit höchsten Anforderungen an Durchsatz und Präzision</w:t>
      </w:r>
      <w:r w:rsidRPr="00871A5C">
        <w:rPr>
          <w:rFonts w:ascii="Arial" w:hAnsi="Arial" w:cs="Arial"/>
          <w:lang w:val="de-DE"/>
        </w:rPr>
        <w:t>.”</w:t>
      </w:r>
    </w:p>
    <w:p w14:paraId="4249CF71" w14:textId="77777777" w:rsidR="004F3CBB" w:rsidRPr="00871A5C" w:rsidRDefault="004F3CBB" w:rsidP="00E5036F">
      <w:pPr>
        <w:pStyle w:val="Kopfzeile"/>
        <w:spacing w:line="288" w:lineRule="auto"/>
        <w:rPr>
          <w:rFonts w:ascii="Arial" w:hAnsi="Arial" w:cs="Arial"/>
          <w:lang w:val="de-DE"/>
        </w:rPr>
      </w:pPr>
    </w:p>
    <w:p w14:paraId="24A80A0E" w14:textId="35827A41" w:rsidR="004F3CBB" w:rsidRPr="000A56D1" w:rsidRDefault="00A341F8" w:rsidP="00E5036F">
      <w:pPr>
        <w:pStyle w:val="Kopfzeile"/>
        <w:spacing w:line="288" w:lineRule="auto"/>
        <w:rPr>
          <w:rFonts w:ascii="Arial" w:hAnsi="Arial" w:cs="Arial"/>
          <w:lang w:val="de-DE"/>
        </w:rPr>
      </w:pPr>
      <w:r w:rsidRPr="000C448A">
        <w:rPr>
          <w:rFonts w:ascii="Arial" w:hAnsi="Arial" w:cs="Arial"/>
          <w:lang w:val="de-DE"/>
        </w:rPr>
        <w:t xml:space="preserve">Der zum Patent angemeldete </w:t>
      </w:r>
      <w:proofErr w:type="spellStart"/>
      <w:r w:rsidR="004F3CBB" w:rsidRPr="000C448A">
        <w:rPr>
          <w:rFonts w:ascii="Arial" w:hAnsi="Arial" w:cs="Arial"/>
          <w:lang w:val="de-DE"/>
        </w:rPr>
        <w:t>IceFyre</w:t>
      </w:r>
      <w:proofErr w:type="spellEnd"/>
      <w:r w:rsidR="004F3CBB" w:rsidRPr="000C448A">
        <w:rPr>
          <w:rFonts w:ascii="Arial" w:hAnsi="Arial" w:cs="Arial"/>
          <w:lang w:val="de-DE"/>
        </w:rPr>
        <w:t xml:space="preserve"> FS IR200 </w:t>
      </w:r>
      <w:r w:rsidRPr="000C448A">
        <w:rPr>
          <w:rFonts w:ascii="Arial" w:hAnsi="Arial" w:cs="Arial"/>
          <w:lang w:val="de-DE"/>
        </w:rPr>
        <w:t>L</w:t>
      </w:r>
      <w:r w:rsidR="004F3CBB" w:rsidRPr="000C448A">
        <w:rPr>
          <w:rFonts w:ascii="Arial" w:hAnsi="Arial" w:cs="Arial"/>
          <w:lang w:val="de-DE"/>
        </w:rPr>
        <w:t>aser</w:t>
      </w:r>
      <w:r w:rsidR="000C448A" w:rsidRPr="000C448A">
        <w:rPr>
          <w:rFonts w:ascii="Arial" w:hAnsi="Arial" w:cs="Arial"/>
          <w:lang w:val="de-DE"/>
        </w:rPr>
        <w:t xml:space="preserve"> basiert auf der langjährigen Er</w:t>
      </w:r>
      <w:r w:rsidR="000C448A">
        <w:rPr>
          <w:rFonts w:ascii="Arial" w:hAnsi="Arial" w:cs="Arial"/>
          <w:lang w:val="de-DE"/>
        </w:rPr>
        <w:t xml:space="preserve">fahrung von MKS in der Entwicklung </w:t>
      </w:r>
      <w:r w:rsidR="00A11BA9">
        <w:rPr>
          <w:rFonts w:ascii="Arial" w:hAnsi="Arial" w:cs="Arial"/>
          <w:lang w:val="de-DE"/>
        </w:rPr>
        <w:t>von Femtosekunden</w:t>
      </w:r>
      <w:r w:rsidR="008E43D6">
        <w:rPr>
          <w:rFonts w:ascii="Arial" w:hAnsi="Arial" w:cs="Arial"/>
          <w:lang w:val="de-DE"/>
        </w:rPr>
        <w:t>-L</w:t>
      </w:r>
      <w:r w:rsidR="00A11BA9">
        <w:rPr>
          <w:rFonts w:ascii="Arial" w:hAnsi="Arial" w:cs="Arial"/>
          <w:lang w:val="de-DE"/>
        </w:rPr>
        <w:t>asern.</w:t>
      </w:r>
      <w:r w:rsidR="00AC3BA8">
        <w:rPr>
          <w:rFonts w:ascii="Arial" w:hAnsi="Arial" w:cs="Arial"/>
          <w:lang w:val="de-DE"/>
        </w:rPr>
        <w:t xml:space="preserve"> </w:t>
      </w:r>
      <w:r w:rsidR="00AC3BA8" w:rsidRPr="009E4B6B">
        <w:rPr>
          <w:rFonts w:ascii="Arial" w:hAnsi="Arial" w:cs="Arial"/>
          <w:lang w:val="de-DE"/>
        </w:rPr>
        <w:t>Der voll automatisiert</w:t>
      </w:r>
      <w:r w:rsidR="00604EEE" w:rsidRPr="009E4B6B">
        <w:rPr>
          <w:rFonts w:ascii="Arial" w:hAnsi="Arial" w:cs="Arial"/>
          <w:lang w:val="de-DE"/>
        </w:rPr>
        <w:t>e</w:t>
      </w:r>
      <w:r w:rsidR="00AC3BA8" w:rsidRPr="009E4B6B">
        <w:rPr>
          <w:rFonts w:ascii="Arial" w:hAnsi="Arial" w:cs="Arial"/>
          <w:lang w:val="de-DE"/>
        </w:rPr>
        <w:t xml:space="preserve"> und computergesteuert</w:t>
      </w:r>
      <w:r w:rsidR="00604EEE" w:rsidRPr="009E4B6B">
        <w:rPr>
          <w:rFonts w:ascii="Arial" w:hAnsi="Arial" w:cs="Arial"/>
          <w:lang w:val="de-DE"/>
        </w:rPr>
        <w:t xml:space="preserve">e Laser zeigt </w:t>
      </w:r>
      <w:r w:rsidR="00F01B0A">
        <w:rPr>
          <w:rFonts w:ascii="Arial" w:hAnsi="Arial" w:cs="Arial"/>
          <w:lang w:val="de-DE"/>
        </w:rPr>
        <w:t xml:space="preserve">im 24/7 Betrieb </w:t>
      </w:r>
      <w:r w:rsidR="00604EEE" w:rsidRPr="009E4B6B">
        <w:rPr>
          <w:rFonts w:ascii="Arial" w:hAnsi="Arial" w:cs="Arial"/>
          <w:lang w:val="de-DE"/>
        </w:rPr>
        <w:t xml:space="preserve">außergewöhnliche Stabilität </w:t>
      </w:r>
      <w:r w:rsidR="009E4B6B" w:rsidRPr="009E4B6B">
        <w:rPr>
          <w:rFonts w:ascii="Arial" w:hAnsi="Arial" w:cs="Arial"/>
          <w:lang w:val="de-DE"/>
        </w:rPr>
        <w:t xml:space="preserve">in Hinblick auf </w:t>
      </w:r>
      <w:r w:rsidR="009E4B6B">
        <w:rPr>
          <w:rFonts w:ascii="Arial" w:hAnsi="Arial" w:cs="Arial"/>
          <w:lang w:val="de-DE"/>
        </w:rPr>
        <w:t xml:space="preserve">Leistung, Strahlparameter und </w:t>
      </w:r>
      <w:r w:rsidR="004A62F7">
        <w:rPr>
          <w:rFonts w:ascii="Arial" w:hAnsi="Arial" w:cs="Arial"/>
          <w:lang w:val="de-DE"/>
        </w:rPr>
        <w:t>Strahlrichtung</w:t>
      </w:r>
      <w:r w:rsidR="006A466F">
        <w:rPr>
          <w:rFonts w:ascii="Arial" w:hAnsi="Arial" w:cs="Arial"/>
          <w:lang w:val="de-DE"/>
        </w:rPr>
        <w:t xml:space="preserve"> und </w:t>
      </w:r>
      <w:r w:rsidR="00B55C2C">
        <w:rPr>
          <w:rFonts w:ascii="Arial" w:hAnsi="Arial" w:cs="Arial"/>
          <w:lang w:val="de-DE"/>
        </w:rPr>
        <w:t xml:space="preserve">gewährleistet </w:t>
      </w:r>
      <w:r w:rsidR="006A466F">
        <w:rPr>
          <w:rFonts w:ascii="Arial" w:hAnsi="Arial" w:cs="Arial"/>
          <w:lang w:val="de-DE"/>
        </w:rPr>
        <w:t>auch in anspruchsvollen Anwendungen höc</w:t>
      </w:r>
      <w:r w:rsidR="00B55C2C">
        <w:rPr>
          <w:rFonts w:ascii="Arial" w:hAnsi="Arial" w:cs="Arial"/>
          <w:lang w:val="de-DE"/>
        </w:rPr>
        <w:t>hste Präzision und W</w:t>
      </w:r>
      <w:r w:rsidR="00565079">
        <w:rPr>
          <w:rFonts w:ascii="Arial" w:hAnsi="Arial" w:cs="Arial"/>
          <w:lang w:val="de-DE"/>
        </w:rPr>
        <w:t xml:space="preserve">iederholbarkeit. </w:t>
      </w:r>
      <w:r w:rsidR="00565079" w:rsidRPr="00565079">
        <w:rPr>
          <w:rFonts w:ascii="Arial" w:hAnsi="Arial" w:cs="Arial"/>
          <w:lang w:val="de-DE"/>
        </w:rPr>
        <w:t xml:space="preserve">Das </w:t>
      </w:r>
      <w:proofErr w:type="spellStart"/>
      <w:r w:rsidR="004F3CBB" w:rsidRPr="00565079">
        <w:rPr>
          <w:rFonts w:ascii="Arial" w:hAnsi="Arial" w:cs="Arial"/>
          <w:lang w:val="de-DE"/>
        </w:rPr>
        <w:t>It’s</w:t>
      </w:r>
      <w:proofErr w:type="spellEnd"/>
      <w:r w:rsidR="004F3CBB" w:rsidRPr="00565079">
        <w:rPr>
          <w:rFonts w:ascii="Arial" w:hAnsi="Arial" w:cs="Arial"/>
          <w:lang w:val="de-DE"/>
        </w:rPr>
        <w:t xml:space="preserve"> in </w:t>
      </w:r>
      <w:proofErr w:type="spellStart"/>
      <w:r w:rsidR="004F3CBB" w:rsidRPr="00565079">
        <w:rPr>
          <w:rFonts w:ascii="Arial" w:hAnsi="Arial" w:cs="Arial"/>
          <w:lang w:val="de-DE"/>
        </w:rPr>
        <w:t>the</w:t>
      </w:r>
      <w:proofErr w:type="spellEnd"/>
      <w:r w:rsidR="004F3CBB" w:rsidRPr="00565079">
        <w:rPr>
          <w:rFonts w:ascii="Arial" w:hAnsi="Arial" w:cs="Arial"/>
          <w:lang w:val="de-DE"/>
        </w:rPr>
        <w:t xml:space="preserve"> Box™</w:t>
      </w:r>
      <w:r w:rsidR="00565079" w:rsidRPr="00565079">
        <w:rPr>
          <w:rFonts w:ascii="Arial" w:hAnsi="Arial" w:cs="Arial"/>
          <w:lang w:val="de-DE"/>
        </w:rPr>
        <w:t xml:space="preserve"> D</w:t>
      </w:r>
      <w:r w:rsidR="004F3CBB" w:rsidRPr="00565079">
        <w:rPr>
          <w:rFonts w:ascii="Arial" w:hAnsi="Arial" w:cs="Arial"/>
          <w:lang w:val="de-DE"/>
        </w:rPr>
        <w:t>esign i</w:t>
      </w:r>
      <w:r w:rsidR="00565079" w:rsidRPr="00565079">
        <w:rPr>
          <w:rFonts w:ascii="Arial" w:hAnsi="Arial" w:cs="Arial"/>
          <w:lang w:val="de-DE"/>
        </w:rPr>
        <w:t>ntegriert Laser und Steuerelektronik in</w:t>
      </w:r>
      <w:r w:rsidR="00565079">
        <w:rPr>
          <w:rFonts w:ascii="Arial" w:hAnsi="Arial" w:cs="Arial"/>
          <w:lang w:val="de-DE"/>
        </w:rPr>
        <w:t xml:space="preserve"> einem einzigen, einfach zu inst</w:t>
      </w:r>
      <w:r w:rsidR="000A56D1">
        <w:rPr>
          <w:rFonts w:ascii="Arial" w:hAnsi="Arial" w:cs="Arial"/>
          <w:lang w:val="de-DE"/>
        </w:rPr>
        <w:t>allierenden System.</w:t>
      </w:r>
    </w:p>
    <w:p w14:paraId="5D96730E" w14:textId="77777777" w:rsidR="004F3CBB" w:rsidRPr="000A56D1" w:rsidRDefault="004F3CBB" w:rsidP="00E5036F">
      <w:pPr>
        <w:pStyle w:val="Kopfzeile"/>
        <w:spacing w:line="288" w:lineRule="auto"/>
        <w:rPr>
          <w:rFonts w:ascii="Arial" w:hAnsi="Arial" w:cs="Arial"/>
          <w:lang w:val="de-DE"/>
        </w:rPr>
      </w:pPr>
    </w:p>
    <w:p w14:paraId="6FC8D439" w14:textId="582896F7" w:rsidR="004F3CBB" w:rsidRPr="00ED0FDE" w:rsidRDefault="000B0AB3" w:rsidP="00E5036F">
      <w:pPr>
        <w:pStyle w:val="Kopfzeile"/>
        <w:spacing w:line="288" w:lineRule="auto"/>
        <w:rPr>
          <w:rStyle w:val="Hyperlink"/>
          <w:rFonts w:ascii="Arial" w:hAnsi="Arial" w:cs="Arial"/>
          <w:lang w:val="de-DE"/>
        </w:rPr>
      </w:pPr>
      <w:r>
        <w:rPr>
          <w:noProof/>
          <w:lang w:val="de-DE"/>
        </w:rPr>
        <w:drawing>
          <wp:anchor distT="0" distB="0" distL="114300" distR="114300" simplePos="0" relativeHeight="251659264" behindDoc="0" locked="0" layoutInCell="1" allowOverlap="1" wp14:anchorId="1D29B0CD" wp14:editId="28345EB8">
            <wp:simplePos x="0" y="0"/>
            <wp:positionH relativeFrom="margin">
              <wp:align>left</wp:align>
            </wp:positionH>
            <wp:positionV relativeFrom="paragraph">
              <wp:posOffset>603305</wp:posOffset>
            </wp:positionV>
            <wp:extent cx="1509395" cy="1095375"/>
            <wp:effectExtent l="0" t="0" r="0" b="9525"/>
            <wp:wrapTopAndBottom/>
            <wp:docPr id="1" name="Grafik 1"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Screenshot, Grafiken enthält.&#10;&#10;Automatisch generierte Beschreibung"/>
                    <pic:cNvPicPr/>
                  </pic:nvPicPr>
                  <pic:blipFill rotWithShape="1">
                    <a:blip r:embed="rId12" cstate="print">
                      <a:extLst>
                        <a:ext uri="{28A0092B-C50C-407E-A947-70E740481C1C}">
                          <a14:useLocalDpi xmlns:a14="http://schemas.microsoft.com/office/drawing/2010/main" val="0"/>
                        </a:ext>
                      </a:extLst>
                    </a:blip>
                    <a:srcRect b="27671"/>
                    <a:stretch/>
                  </pic:blipFill>
                  <pic:spPr bwMode="auto">
                    <a:xfrm>
                      <a:off x="0" y="0"/>
                      <a:ext cx="1509395" cy="1095375"/>
                    </a:xfrm>
                    <a:prstGeom prst="rect">
                      <a:avLst/>
                    </a:prstGeom>
                    <a:ln>
                      <a:noFill/>
                    </a:ln>
                    <a:extLst>
                      <a:ext uri="{53640926-AAD7-44D8-BBD7-CCE9431645EC}">
                        <a14:shadowObscured xmlns:a14="http://schemas.microsoft.com/office/drawing/2010/main"/>
                      </a:ext>
                    </a:extLst>
                  </pic:spPr>
                </pic:pic>
              </a:graphicData>
            </a:graphic>
          </wp:anchor>
        </w:drawing>
      </w:r>
      <w:r w:rsidR="000A56D1" w:rsidRPr="003F1104">
        <w:rPr>
          <w:rFonts w:ascii="Arial" w:hAnsi="Arial" w:cs="Arial"/>
          <w:lang w:val="de-DE"/>
        </w:rPr>
        <w:t xml:space="preserve">Der neue </w:t>
      </w:r>
      <w:r w:rsidR="004F3CBB" w:rsidRPr="003F1104">
        <w:rPr>
          <w:rFonts w:ascii="Arial" w:hAnsi="Arial" w:cs="Arial"/>
          <w:lang w:val="de-DE"/>
        </w:rPr>
        <w:t xml:space="preserve">Spectra-Physics </w:t>
      </w:r>
      <w:proofErr w:type="spellStart"/>
      <w:r w:rsidR="004F3CBB" w:rsidRPr="003F1104">
        <w:rPr>
          <w:rFonts w:ascii="Arial" w:hAnsi="Arial" w:cs="Arial"/>
          <w:lang w:val="de-DE"/>
        </w:rPr>
        <w:t>IceFyre</w:t>
      </w:r>
      <w:proofErr w:type="spellEnd"/>
      <w:r w:rsidR="004F3CBB" w:rsidRPr="003F1104">
        <w:rPr>
          <w:rFonts w:ascii="Arial" w:hAnsi="Arial" w:cs="Arial"/>
          <w:lang w:val="de-DE"/>
        </w:rPr>
        <w:t xml:space="preserve"> FS IR200 </w:t>
      </w:r>
      <w:r w:rsidR="000A56D1" w:rsidRPr="003F1104">
        <w:rPr>
          <w:rFonts w:ascii="Arial" w:hAnsi="Arial" w:cs="Arial"/>
          <w:lang w:val="de-DE"/>
        </w:rPr>
        <w:t>L</w:t>
      </w:r>
      <w:r w:rsidR="004F3CBB" w:rsidRPr="003F1104">
        <w:rPr>
          <w:rFonts w:ascii="Arial" w:hAnsi="Arial" w:cs="Arial"/>
          <w:lang w:val="de-DE"/>
        </w:rPr>
        <w:t xml:space="preserve">aser </w:t>
      </w:r>
      <w:r w:rsidR="000A56D1" w:rsidRPr="003F1104">
        <w:rPr>
          <w:rFonts w:ascii="Arial" w:hAnsi="Arial" w:cs="Arial"/>
          <w:lang w:val="de-DE"/>
        </w:rPr>
        <w:t xml:space="preserve">wird </w:t>
      </w:r>
      <w:r w:rsidR="003F1104" w:rsidRPr="003F1104">
        <w:rPr>
          <w:rFonts w:ascii="Arial" w:hAnsi="Arial" w:cs="Arial"/>
          <w:lang w:val="de-DE"/>
        </w:rPr>
        <w:t>er</w:t>
      </w:r>
      <w:r w:rsidR="003F1104">
        <w:rPr>
          <w:rFonts w:ascii="Arial" w:hAnsi="Arial" w:cs="Arial"/>
          <w:lang w:val="de-DE"/>
        </w:rPr>
        <w:t>stmals auf der</w:t>
      </w:r>
      <w:r w:rsidR="004F3CBB" w:rsidRPr="003F1104">
        <w:rPr>
          <w:rFonts w:ascii="Arial" w:hAnsi="Arial" w:cs="Arial"/>
          <w:lang w:val="de-DE"/>
        </w:rPr>
        <w:t xml:space="preserve"> Laser World </w:t>
      </w:r>
      <w:proofErr w:type="spellStart"/>
      <w:r w:rsidR="004F3CBB" w:rsidRPr="003F1104">
        <w:rPr>
          <w:rFonts w:ascii="Arial" w:hAnsi="Arial" w:cs="Arial"/>
          <w:lang w:val="de-DE"/>
        </w:rPr>
        <w:t>of</w:t>
      </w:r>
      <w:proofErr w:type="spellEnd"/>
      <w:r w:rsidR="004F3CBB" w:rsidRPr="003F1104">
        <w:rPr>
          <w:rFonts w:ascii="Arial" w:hAnsi="Arial" w:cs="Arial"/>
          <w:lang w:val="de-DE"/>
        </w:rPr>
        <w:t xml:space="preserve"> </w:t>
      </w:r>
      <w:proofErr w:type="spellStart"/>
      <w:r w:rsidR="004F3CBB" w:rsidRPr="003F1104">
        <w:rPr>
          <w:rFonts w:ascii="Arial" w:hAnsi="Arial" w:cs="Arial"/>
          <w:lang w:val="de-DE"/>
        </w:rPr>
        <w:t>Photonics</w:t>
      </w:r>
      <w:proofErr w:type="spellEnd"/>
      <w:r w:rsidR="008F3702">
        <w:rPr>
          <w:rFonts w:ascii="Arial" w:hAnsi="Arial" w:cs="Arial"/>
          <w:lang w:val="de-DE"/>
        </w:rPr>
        <w:t xml:space="preserve">, Messe München 27. bis 30. </w:t>
      </w:r>
      <w:r w:rsidR="008F3702" w:rsidRPr="00E5036F">
        <w:rPr>
          <w:rFonts w:ascii="Arial" w:hAnsi="Arial" w:cs="Arial"/>
          <w:lang w:val="de-DE"/>
        </w:rPr>
        <w:t>Juni</w:t>
      </w:r>
      <w:r w:rsidR="003F1104" w:rsidRPr="00E5036F">
        <w:rPr>
          <w:rFonts w:ascii="Arial" w:hAnsi="Arial" w:cs="Arial"/>
          <w:lang w:val="de-DE"/>
        </w:rPr>
        <w:t xml:space="preserve"> </w:t>
      </w:r>
      <w:r w:rsidR="008F3702" w:rsidRPr="00E5036F">
        <w:rPr>
          <w:rFonts w:ascii="Arial" w:hAnsi="Arial" w:cs="Arial"/>
          <w:lang w:val="de-DE"/>
        </w:rPr>
        <w:t>vorgestellt</w:t>
      </w:r>
      <w:r w:rsidR="00E5036F" w:rsidRPr="00E5036F">
        <w:rPr>
          <w:rFonts w:ascii="Arial" w:hAnsi="Arial" w:cs="Arial"/>
          <w:lang w:val="de-DE"/>
        </w:rPr>
        <w:t xml:space="preserve"> -  </w:t>
      </w:r>
      <w:r w:rsidR="004F3CBB" w:rsidRPr="00E5036F">
        <w:rPr>
          <w:rFonts w:ascii="Arial" w:hAnsi="Arial" w:cs="Arial"/>
          <w:lang w:val="de-DE"/>
        </w:rPr>
        <w:t>MKS Hall</w:t>
      </w:r>
      <w:r w:rsidR="00E5036F" w:rsidRPr="00E5036F">
        <w:rPr>
          <w:rFonts w:ascii="Arial" w:hAnsi="Arial" w:cs="Arial"/>
          <w:lang w:val="de-DE"/>
        </w:rPr>
        <w:t>e</w:t>
      </w:r>
      <w:r w:rsidR="004F3CBB" w:rsidRPr="00E5036F">
        <w:rPr>
          <w:rFonts w:ascii="Arial" w:hAnsi="Arial" w:cs="Arial"/>
          <w:lang w:val="de-DE"/>
        </w:rPr>
        <w:t xml:space="preserve"> A3, </w:t>
      </w:r>
      <w:r w:rsidR="00E5036F" w:rsidRPr="00E5036F">
        <w:rPr>
          <w:rFonts w:ascii="Arial" w:hAnsi="Arial" w:cs="Arial"/>
          <w:lang w:val="de-DE"/>
        </w:rPr>
        <w:t>Stand 2</w:t>
      </w:r>
      <w:r w:rsidR="004F3CBB" w:rsidRPr="00E5036F">
        <w:rPr>
          <w:rFonts w:ascii="Arial" w:hAnsi="Arial" w:cs="Arial"/>
          <w:lang w:val="de-DE"/>
        </w:rPr>
        <w:t>19</w:t>
      </w:r>
      <w:r w:rsidR="00E5036F" w:rsidRPr="00E5036F">
        <w:rPr>
          <w:rFonts w:ascii="Arial" w:hAnsi="Arial" w:cs="Arial"/>
          <w:lang w:val="de-DE"/>
        </w:rPr>
        <w:t xml:space="preserve">. Weitere Informationen erhalten Sie unter </w:t>
      </w:r>
      <w:hyperlink r:id="rId13" w:history="1">
        <w:r w:rsidR="004F3CBB" w:rsidRPr="00ED0FDE">
          <w:rPr>
            <w:rStyle w:val="Hyperlink"/>
            <w:rFonts w:ascii="Arial" w:hAnsi="Arial" w:cs="Arial"/>
            <w:lang w:val="de-DE"/>
          </w:rPr>
          <w:t>www.spectra-physics.com/icefyre_FS.</w:t>
        </w:r>
      </w:hyperlink>
    </w:p>
    <w:p w14:paraId="06827D61" w14:textId="44ADBC96" w:rsidR="004F3CBB" w:rsidRPr="00E5036F" w:rsidRDefault="004F3CBB" w:rsidP="00E5036F">
      <w:pPr>
        <w:pStyle w:val="Kopfzeile"/>
        <w:spacing w:line="288" w:lineRule="auto"/>
        <w:rPr>
          <w:rFonts w:ascii="Arial" w:hAnsi="Arial" w:cs="Arial"/>
          <w:lang w:val="de-DE"/>
        </w:rPr>
      </w:pPr>
    </w:p>
    <w:p w14:paraId="42E47032" w14:textId="77777777" w:rsidR="000B0AB3" w:rsidRDefault="000B0AB3" w:rsidP="005F1FEC">
      <w:pPr>
        <w:autoSpaceDE w:val="0"/>
        <w:autoSpaceDN w:val="0"/>
        <w:adjustRightInd w:val="0"/>
        <w:spacing w:after="0" w:line="240" w:lineRule="auto"/>
        <w:rPr>
          <w:rFonts w:ascii="Arial" w:hAnsi="Arial" w:cs="Arial"/>
          <w:b/>
          <w:bCs/>
          <w:lang w:val="de-DE"/>
        </w:rPr>
      </w:pPr>
    </w:p>
    <w:p w14:paraId="31E3C5D8" w14:textId="275D5722" w:rsidR="005F1FEC" w:rsidRPr="00E5036F" w:rsidRDefault="005F1FEC" w:rsidP="005F1FEC">
      <w:pPr>
        <w:autoSpaceDE w:val="0"/>
        <w:autoSpaceDN w:val="0"/>
        <w:adjustRightInd w:val="0"/>
        <w:spacing w:after="0" w:line="240" w:lineRule="auto"/>
        <w:rPr>
          <w:rFonts w:ascii="Arial" w:hAnsi="Arial" w:cs="Arial"/>
          <w:b/>
          <w:bCs/>
          <w:lang w:val="de-DE"/>
        </w:rPr>
      </w:pPr>
      <w:r w:rsidRPr="00E5036F">
        <w:rPr>
          <w:rFonts w:ascii="Arial" w:hAnsi="Arial" w:cs="Arial"/>
          <w:b/>
          <w:bCs/>
          <w:lang w:val="de-DE"/>
        </w:rPr>
        <w:t>Über MKS Instruments</w:t>
      </w:r>
    </w:p>
    <w:p w14:paraId="2D47A8ED" w14:textId="697DE606" w:rsidR="00393955" w:rsidRDefault="000B0AB3" w:rsidP="00393955">
      <w:pPr>
        <w:autoSpaceDE w:val="0"/>
        <w:autoSpaceDN w:val="0"/>
        <w:adjustRightInd w:val="0"/>
        <w:spacing w:after="0" w:line="240" w:lineRule="auto"/>
        <w:rPr>
          <w:rFonts w:ascii="Arial" w:hAnsi="Arial" w:cs="Arial"/>
          <w:lang w:val="de-DE"/>
        </w:rPr>
      </w:pPr>
      <w:r w:rsidRPr="000B0AB3">
        <w:rPr>
          <w:rFonts w:ascii="Arial" w:hAnsi="Arial" w:cs="Arial"/>
          <w:lang w:val="de-DE"/>
        </w:rPr>
        <w:t xml:space="preserve">MKS Instruments ermöglicht Technologien, die unsere Welt verändern. Wir liefern grundlegende technologische Lösungen für die Fertigung hochwertiger Halbleiter, Elektronik, </w:t>
      </w:r>
      <w:proofErr w:type="spellStart"/>
      <w:r w:rsidRPr="000B0AB3">
        <w:rPr>
          <w:rFonts w:ascii="Arial" w:hAnsi="Arial" w:cs="Arial"/>
          <w:lang w:val="de-DE"/>
        </w:rPr>
        <w:t>Packaging</w:t>
      </w:r>
      <w:proofErr w:type="spellEnd"/>
      <w:r w:rsidRPr="000B0AB3">
        <w:rPr>
          <w:rFonts w:ascii="Arial" w:hAnsi="Arial" w:cs="Arial"/>
          <w:lang w:val="de-DE"/>
        </w:rPr>
        <w:t xml:space="preserve"> und für spezielle industrielle Anwendungen. Wir nutzen unsere umfassenden Fähigkeiten in Wissenschaft und im Ingenieurwesen, um Instrumente, Teilkomponenten und Systeme, Prozesskontrolllösungen und Spezialchemie zu entwickeln, die die Prozessperformance weltweit führender Unternehmen erhöhen, deren Produktivität optimieren und einzigartige Innovationen den Boden zu bereiten. Unsere Lösungen sind insbesondere bei der Herstellung von Hochleistungselektronik entscheidend, da hier die Herausforderungen an Miniaturisierung und Komplexität sehr hoch sind und unsere Produkte es ermöglichen, Leistung und Geschwindigkeit zu erhöhen, die Funktionalität auszuweiten und die Konnektivität zu steigern. MKS Lösungen werden auch in speziellen Industrieanwendungen genutzt, um die stetig steigenden Performance-Anforderungen zu erfüllen. Weitere Informationen finden Sie unter </w:t>
      </w:r>
      <w:hyperlink r:id="rId14" w:history="1">
        <w:r w:rsidRPr="006C57FD">
          <w:rPr>
            <w:rStyle w:val="Hyperlink"/>
            <w:rFonts w:ascii="Arial" w:hAnsi="Arial" w:cs="Arial"/>
            <w:lang w:val="de-DE"/>
          </w:rPr>
          <w:t>www.mks.com</w:t>
        </w:r>
      </w:hyperlink>
    </w:p>
    <w:p w14:paraId="2FA181A9" w14:textId="77777777" w:rsidR="000B0AB3" w:rsidRPr="00E5036F" w:rsidRDefault="000B0AB3" w:rsidP="00393955">
      <w:pPr>
        <w:autoSpaceDE w:val="0"/>
        <w:autoSpaceDN w:val="0"/>
        <w:adjustRightInd w:val="0"/>
        <w:spacing w:after="0" w:line="240" w:lineRule="auto"/>
        <w:rPr>
          <w:rFonts w:ascii="Arial" w:hAnsi="Arial" w:cs="Arial"/>
          <w:lang w:val="de-DE"/>
        </w:rPr>
      </w:pPr>
    </w:p>
    <w:p w14:paraId="31284485" w14:textId="77777777" w:rsidR="00393955" w:rsidRPr="00E5036F" w:rsidRDefault="00393955" w:rsidP="00393955">
      <w:pPr>
        <w:autoSpaceDE w:val="0"/>
        <w:autoSpaceDN w:val="0"/>
        <w:adjustRightInd w:val="0"/>
        <w:spacing w:after="0" w:line="240" w:lineRule="auto"/>
        <w:rPr>
          <w:rFonts w:ascii="Arial" w:hAnsi="Arial" w:cs="Arial"/>
          <w:b/>
          <w:bCs/>
          <w:lang w:val="de-DE"/>
        </w:rPr>
      </w:pPr>
      <w:r w:rsidRPr="00E5036F">
        <w:rPr>
          <w:rFonts w:ascii="Arial" w:hAnsi="Arial" w:cs="Arial"/>
          <w:b/>
          <w:bCs/>
          <w:lang w:val="de-DE"/>
        </w:rPr>
        <w:t>Spectra-Physics</w:t>
      </w:r>
    </w:p>
    <w:p w14:paraId="77826A8F" w14:textId="6FF771F8" w:rsidR="007721AF" w:rsidRPr="00E5036F" w:rsidRDefault="00393955" w:rsidP="00393955">
      <w:pPr>
        <w:autoSpaceDE w:val="0"/>
        <w:autoSpaceDN w:val="0"/>
        <w:adjustRightInd w:val="0"/>
        <w:spacing w:after="0" w:line="240" w:lineRule="auto"/>
        <w:rPr>
          <w:rFonts w:ascii="Arial" w:hAnsi="Arial" w:cs="Arial"/>
          <w:lang w:val="de-DE"/>
        </w:rPr>
      </w:pPr>
      <w:r w:rsidRPr="00E5036F">
        <w:rPr>
          <w:rFonts w:ascii="Arial" w:hAnsi="Arial" w:cs="Arial"/>
          <w:lang w:val="de-DE"/>
        </w:rPr>
        <w:t xml:space="preserve">Spectra-Physics ist eine Marke der </w:t>
      </w:r>
      <w:proofErr w:type="spellStart"/>
      <w:r w:rsidRPr="00E5036F">
        <w:rPr>
          <w:rFonts w:ascii="Arial" w:hAnsi="Arial" w:cs="Arial"/>
          <w:lang w:val="de-DE"/>
        </w:rPr>
        <w:t>Photonics</w:t>
      </w:r>
      <w:proofErr w:type="spellEnd"/>
      <w:r w:rsidRPr="00E5036F">
        <w:rPr>
          <w:rFonts w:ascii="Arial" w:hAnsi="Arial" w:cs="Arial"/>
          <w:lang w:val="de-DE"/>
        </w:rPr>
        <w:t xml:space="preserve"> Solutions Division von MKS Instruments. Das Portfolio von Spectra-Physics umfasst ein breites Spektrum an Lasern für Hochpräzisionsanwendungen in der industriellen Produktion sowie wissenschaftlicher </w:t>
      </w:r>
      <w:proofErr w:type="spellStart"/>
      <w:r w:rsidRPr="00E5036F">
        <w:rPr>
          <w:rFonts w:ascii="Arial" w:hAnsi="Arial" w:cs="Arial"/>
          <w:lang w:val="de-DE"/>
        </w:rPr>
        <w:t>Foschung</w:t>
      </w:r>
      <w:proofErr w:type="spellEnd"/>
      <w:r w:rsidRPr="00E5036F">
        <w:rPr>
          <w:rFonts w:ascii="Arial" w:hAnsi="Arial" w:cs="Arial"/>
          <w:lang w:val="de-DE"/>
        </w:rPr>
        <w:t xml:space="preserve">. Die Produkte von Spectra-Physics verbinden bahnbrechende Lasertechnologien mit umfassendem Applikations-Wissen für herausragende Leistung bei niedrigen Betriebskosten. Egal ob industriellen Produktionsanlage, Halbleiterfertigung oder Forschungslabor: Spectra-Physics Laser optimieren die Leistungsfähigkeit und Produktivität unserer Kunden in den Bereichen Halbleiter, Elektronikfertigung und industrielle Technologien. Weitere Informationen finden Sie unter </w:t>
      </w:r>
      <w:hyperlink r:id="rId15" w:history="1">
        <w:r w:rsidR="007721AF" w:rsidRPr="00E5036F">
          <w:rPr>
            <w:rStyle w:val="Hyperlink"/>
            <w:rFonts w:ascii="Arial" w:hAnsi="Arial" w:cs="Arial"/>
            <w:color w:val="333D47" w:themeColor="text1"/>
            <w:lang w:val="de-DE"/>
          </w:rPr>
          <w:t>http://www.spectra-physics.com</w:t>
        </w:r>
      </w:hyperlink>
      <w:r w:rsidRPr="00E5036F">
        <w:rPr>
          <w:rFonts w:ascii="Arial" w:hAnsi="Arial" w:cs="Arial"/>
          <w:lang w:val="de-DE"/>
        </w:rPr>
        <w:t>.</w:t>
      </w:r>
    </w:p>
    <w:p w14:paraId="5A56B5F8" w14:textId="77777777" w:rsidR="007721AF" w:rsidRDefault="007721AF" w:rsidP="00393955">
      <w:pPr>
        <w:autoSpaceDE w:val="0"/>
        <w:autoSpaceDN w:val="0"/>
        <w:adjustRightInd w:val="0"/>
        <w:spacing w:after="0" w:line="240" w:lineRule="auto"/>
        <w:rPr>
          <w:rFonts w:ascii="Arial" w:hAnsi="Arial" w:cs="Arial"/>
          <w:color w:val="000000"/>
          <w:lang w:val="de-DE"/>
        </w:rPr>
      </w:pPr>
    </w:p>
    <w:p w14:paraId="5B73F431" w14:textId="77777777" w:rsidR="00CB287B" w:rsidRPr="00CB287B" w:rsidRDefault="00CB287B" w:rsidP="00CB287B">
      <w:pPr>
        <w:pStyle w:val="Kopfzeile"/>
        <w:spacing w:line="288" w:lineRule="auto"/>
        <w:rPr>
          <w:rFonts w:ascii="Arial" w:hAnsi="Arial" w:cs="Arial"/>
          <w:sz w:val="14"/>
          <w:szCs w:val="14"/>
        </w:rPr>
      </w:pPr>
      <w:r w:rsidRPr="00CB287B">
        <w:rPr>
          <w:rFonts w:ascii="Arial" w:hAnsi="Arial" w:cs="Arial"/>
          <w:sz w:val="14"/>
          <w:szCs w:val="14"/>
        </w:rPr>
        <w:t xml:space="preserve">Spectra-Physics® and </w:t>
      </w:r>
      <w:proofErr w:type="spellStart"/>
      <w:r w:rsidRPr="00CB287B">
        <w:rPr>
          <w:rFonts w:ascii="Arial" w:hAnsi="Arial" w:cs="Arial"/>
          <w:sz w:val="14"/>
          <w:szCs w:val="14"/>
        </w:rPr>
        <w:t>IceFyre</w:t>
      </w:r>
      <w:proofErr w:type="spellEnd"/>
      <w:r w:rsidRPr="00CB287B">
        <w:rPr>
          <w:rFonts w:ascii="Arial" w:hAnsi="Arial" w:cs="Arial"/>
          <w:sz w:val="14"/>
          <w:szCs w:val="14"/>
        </w:rPr>
        <w:t xml:space="preserve">® are registered trademarks, and It’s in the Box™ and </w:t>
      </w:r>
      <w:proofErr w:type="spellStart"/>
      <w:r w:rsidRPr="00CB287B">
        <w:rPr>
          <w:rFonts w:ascii="Arial" w:hAnsi="Arial" w:cs="Arial"/>
          <w:sz w:val="14"/>
          <w:szCs w:val="14"/>
        </w:rPr>
        <w:t>TimeShift</w:t>
      </w:r>
      <w:proofErr w:type="spellEnd"/>
      <w:r w:rsidRPr="00CB287B">
        <w:rPr>
          <w:rFonts w:ascii="Arial" w:hAnsi="Arial" w:cs="Arial"/>
          <w:sz w:val="14"/>
          <w:szCs w:val="14"/>
        </w:rPr>
        <w:t>™ are trademarks of MKS Instruments, Inc., or a subsidiary of MKS Instruments, Inc.</w:t>
      </w:r>
    </w:p>
    <w:p w14:paraId="27A3E09C" w14:textId="77777777" w:rsidR="00CB287B" w:rsidRPr="00CB287B" w:rsidRDefault="00CB287B" w:rsidP="00393955">
      <w:pPr>
        <w:autoSpaceDE w:val="0"/>
        <w:autoSpaceDN w:val="0"/>
        <w:adjustRightInd w:val="0"/>
        <w:spacing w:after="0" w:line="240" w:lineRule="auto"/>
        <w:rPr>
          <w:rFonts w:ascii="Arial" w:hAnsi="Arial" w:cs="Arial"/>
          <w:color w:val="000000"/>
        </w:rPr>
      </w:pPr>
    </w:p>
    <w:p w14:paraId="7E0854E1" w14:textId="77777777" w:rsidR="00F177B2" w:rsidRPr="007721AF" w:rsidRDefault="00F177B2" w:rsidP="00F177B2">
      <w:pPr>
        <w:spacing w:before="240" w:after="0" w:line="240" w:lineRule="auto"/>
        <w:rPr>
          <w:rFonts w:ascii="Arial" w:eastAsia="Times New Roman" w:hAnsi="Arial" w:cs="Arial"/>
          <w:b/>
          <w:bCs/>
          <w:sz w:val="22"/>
          <w:szCs w:val="22"/>
          <w:lang w:val="de-DE"/>
        </w:rPr>
      </w:pPr>
      <w:r w:rsidRPr="007721AF">
        <w:rPr>
          <w:rFonts w:ascii="Arial" w:eastAsia="Times New Roman" w:hAnsi="Arial" w:cs="Arial"/>
          <w:b/>
          <w:bCs/>
          <w:sz w:val="22"/>
          <w:szCs w:val="22"/>
          <w:lang w:val="de-DE"/>
        </w:rPr>
        <w:t>MKS Kontakt:</w:t>
      </w:r>
    </w:p>
    <w:p w14:paraId="20AD2E9B"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Jens Voigtländer</w:t>
      </w:r>
    </w:p>
    <w:p w14:paraId="2EE1B552"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Manager Marketing Communications</w:t>
      </w:r>
    </w:p>
    <w:p w14:paraId="23F5C96E"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Telefon: +49 6151 708-909</w:t>
      </w:r>
    </w:p>
    <w:p w14:paraId="273D551B" w14:textId="77777777" w:rsidR="00F177B2" w:rsidRPr="007721AF" w:rsidRDefault="00F177B2" w:rsidP="00F177B2">
      <w:pPr>
        <w:spacing w:after="120" w:line="360" w:lineRule="auto"/>
        <w:rPr>
          <w:rFonts w:ascii="Arial" w:eastAsia="Times New Roman" w:hAnsi="Arial" w:cs="Arial"/>
          <w:sz w:val="22"/>
          <w:szCs w:val="22"/>
          <w:lang w:val="de-DE"/>
        </w:rPr>
      </w:pPr>
      <w:r w:rsidRPr="007721AF">
        <w:rPr>
          <w:rFonts w:ascii="Arial" w:eastAsia="Times New Roman" w:hAnsi="Arial" w:cs="Arial"/>
          <w:sz w:val="22"/>
          <w:szCs w:val="22"/>
          <w:lang w:val="de-DE"/>
        </w:rPr>
        <w:t xml:space="preserve">Email: </w:t>
      </w:r>
      <w:hyperlink r:id="rId16" w:history="1">
        <w:r w:rsidRPr="007721AF">
          <w:rPr>
            <w:rStyle w:val="Hyperlink"/>
            <w:rFonts w:ascii="Arial" w:eastAsia="Times New Roman" w:hAnsi="Arial" w:cs="Arial"/>
            <w:sz w:val="22"/>
            <w:szCs w:val="22"/>
            <w:lang w:val="de-DE"/>
          </w:rPr>
          <w:t>jens.voigtlaender@mksinst.com</w:t>
        </w:r>
      </w:hyperlink>
    </w:p>
    <w:p w14:paraId="76F6C5F8" w14:textId="77777777" w:rsidR="00F177B2" w:rsidRPr="007721AF" w:rsidRDefault="00F177B2" w:rsidP="00F177B2">
      <w:pPr>
        <w:spacing w:before="240" w:after="0" w:line="240" w:lineRule="auto"/>
        <w:rPr>
          <w:rFonts w:ascii="Arial" w:eastAsia="Times New Roman" w:hAnsi="Arial" w:cs="Arial"/>
          <w:b/>
          <w:bCs/>
          <w:sz w:val="22"/>
          <w:szCs w:val="22"/>
          <w:lang w:val="de-DE"/>
        </w:rPr>
      </w:pPr>
      <w:r w:rsidRPr="007721AF">
        <w:rPr>
          <w:rFonts w:ascii="Arial" w:eastAsia="Times New Roman" w:hAnsi="Arial" w:cs="Arial"/>
          <w:b/>
          <w:bCs/>
          <w:sz w:val="22"/>
          <w:szCs w:val="22"/>
          <w:lang w:val="de-DE"/>
        </w:rPr>
        <w:t xml:space="preserve">Pressekontakt: </w:t>
      </w:r>
    </w:p>
    <w:p w14:paraId="7415C123"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Dagmar Ecker</w:t>
      </w:r>
    </w:p>
    <w:p w14:paraId="019F5A46"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 xml:space="preserve">claro! </w:t>
      </w:r>
      <w:proofErr w:type="spellStart"/>
      <w:r w:rsidRPr="007721AF">
        <w:rPr>
          <w:rFonts w:ascii="Arial" w:eastAsia="Times New Roman" w:hAnsi="Arial" w:cs="Arial"/>
          <w:sz w:val="22"/>
          <w:szCs w:val="22"/>
          <w:lang w:val="de-DE"/>
        </w:rPr>
        <w:t>text</w:t>
      </w:r>
      <w:proofErr w:type="spellEnd"/>
      <w:r w:rsidRPr="007721AF">
        <w:rPr>
          <w:rFonts w:ascii="Arial" w:eastAsia="Times New Roman" w:hAnsi="Arial" w:cs="Arial"/>
          <w:sz w:val="22"/>
          <w:szCs w:val="22"/>
          <w:lang w:val="de-DE"/>
        </w:rPr>
        <w:t xml:space="preserve"> und </w:t>
      </w:r>
      <w:proofErr w:type="spellStart"/>
      <w:r w:rsidRPr="007721AF">
        <w:rPr>
          <w:rFonts w:ascii="Arial" w:eastAsia="Times New Roman" w:hAnsi="Arial" w:cs="Arial"/>
          <w:sz w:val="22"/>
          <w:szCs w:val="22"/>
          <w:lang w:val="de-DE"/>
        </w:rPr>
        <w:t>pr</w:t>
      </w:r>
      <w:proofErr w:type="spellEnd"/>
    </w:p>
    <w:p w14:paraId="5956DAF6"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Telefon</w:t>
      </w:r>
      <w:r w:rsidRPr="007721AF">
        <w:rPr>
          <w:rFonts w:ascii="Arial" w:hAnsi="Arial" w:cs="Arial"/>
          <w:sz w:val="22"/>
          <w:szCs w:val="22"/>
          <w:lang w:val="de-DE"/>
        </w:rPr>
        <w:t>: +49 6245-906792</w:t>
      </w:r>
    </w:p>
    <w:p w14:paraId="741AFDA9" w14:textId="77777777" w:rsidR="00F177B2" w:rsidRPr="007721AF" w:rsidRDefault="00F177B2" w:rsidP="00F177B2">
      <w:pPr>
        <w:spacing w:after="0" w:line="360" w:lineRule="auto"/>
        <w:rPr>
          <w:rFonts w:ascii="Arial" w:eastAsia="Times New Roman" w:hAnsi="Arial" w:cs="Arial"/>
          <w:sz w:val="22"/>
          <w:szCs w:val="22"/>
          <w:lang w:val="de-DE"/>
        </w:rPr>
      </w:pPr>
      <w:r w:rsidRPr="007721AF">
        <w:rPr>
          <w:rFonts w:ascii="Arial" w:eastAsia="Times New Roman" w:hAnsi="Arial" w:cs="Arial"/>
          <w:sz w:val="22"/>
          <w:szCs w:val="22"/>
          <w:lang w:val="de-DE"/>
        </w:rPr>
        <w:t xml:space="preserve">Email: </w:t>
      </w:r>
      <w:hyperlink r:id="rId17" w:history="1">
        <w:r w:rsidRPr="007721AF">
          <w:rPr>
            <w:rStyle w:val="Hyperlink"/>
            <w:rFonts w:ascii="Arial" w:eastAsia="Times New Roman" w:hAnsi="Arial" w:cs="Arial"/>
            <w:sz w:val="22"/>
            <w:szCs w:val="22"/>
            <w:lang w:val="de-DE"/>
          </w:rPr>
          <w:t>de@claro-pr.de</w:t>
        </w:r>
      </w:hyperlink>
    </w:p>
    <w:p w14:paraId="4A823015" w14:textId="77777777" w:rsidR="00F177B2" w:rsidRPr="007721AF" w:rsidRDefault="00F177B2" w:rsidP="00F177B2">
      <w:pPr>
        <w:spacing w:before="240" w:after="0" w:line="240" w:lineRule="auto"/>
        <w:rPr>
          <w:rFonts w:ascii="Arial" w:eastAsia="Times New Roman" w:hAnsi="Arial" w:cs="Arial"/>
          <w:b/>
          <w:bCs/>
          <w:sz w:val="22"/>
          <w:szCs w:val="22"/>
          <w:lang w:val="de-DE"/>
        </w:rPr>
      </w:pPr>
      <w:r w:rsidRPr="007721AF">
        <w:rPr>
          <w:rFonts w:ascii="Arial" w:eastAsia="Times New Roman" w:hAnsi="Arial" w:cs="Arial"/>
          <w:b/>
          <w:bCs/>
          <w:sz w:val="22"/>
          <w:szCs w:val="22"/>
          <w:lang w:val="de-DE"/>
        </w:rPr>
        <w:t>Unternehmensdetails zur Veröffentlichung:</w:t>
      </w:r>
    </w:p>
    <w:p w14:paraId="7F7B80D9"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Newport Spectra-Physics GmbH</w:t>
      </w:r>
    </w:p>
    <w:p w14:paraId="400B0243"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(MKS Instruments)</w:t>
      </w:r>
    </w:p>
    <w:p w14:paraId="0162A0E1"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Guerickeweg 7</w:t>
      </w:r>
    </w:p>
    <w:p w14:paraId="3FC297BA"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D-64291 Darmstadt</w:t>
      </w:r>
    </w:p>
    <w:p w14:paraId="2743990F" w14:textId="77777777" w:rsidR="00F177B2" w:rsidRPr="007721AF" w:rsidRDefault="00F177B2" w:rsidP="00F177B2">
      <w:pPr>
        <w:spacing w:after="0" w:line="240" w:lineRule="auto"/>
        <w:rPr>
          <w:rFonts w:ascii="Arial" w:eastAsia="Times New Roman" w:hAnsi="Arial" w:cs="Arial"/>
          <w:sz w:val="22"/>
          <w:szCs w:val="22"/>
          <w:lang w:val="de-DE"/>
        </w:rPr>
      </w:pPr>
      <w:r w:rsidRPr="007721AF">
        <w:rPr>
          <w:rFonts w:ascii="Arial" w:eastAsia="Times New Roman" w:hAnsi="Arial" w:cs="Arial"/>
          <w:sz w:val="22"/>
          <w:szCs w:val="22"/>
          <w:lang w:val="de-DE"/>
        </w:rPr>
        <w:t>Zentrale: +49 6151-708-0</w:t>
      </w:r>
    </w:p>
    <w:p w14:paraId="67539543" w14:textId="5C80BA0E" w:rsidR="00F177B2" w:rsidRPr="007721AF" w:rsidRDefault="00F177B2" w:rsidP="00F177B2">
      <w:pPr>
        <w:spacing w:after="0" w:line="240" w:lineRule="auto"/>
        <w:rPr>
          <w:rFonts w:ascii="Arial" w:eastAsia="Times New Roman" w:hAnsi="Arial" w:cs="Arial"/>
          <w:sz w:val="22"/>
          <w:szCs w:val="22"/>
          <w:lang w:val="de-DE"/>
        </w:rPr>
      </w:pPr>
    </w:p>
    <w:p w14:paraId="0C9209C1" w14:textId="77777777" w:rsidR="00F177B2" w:rsidRPr="007721AF" w:rsidRDefault="000B0AB3" w:rsidP="00F177B2">
      <w:pPr>
        <w:spacing w:after="0" w:line="240" w:lineRule="auto"/>
        <w:rPr>
          <w:rFonts w:ascii="Arial" w:eastAsia="Times New Roman" w:hAnsi="Arial" w:cs="Arial"/>
          <w:sz w:val="22"/>
          <w:szCs w:val="22"/>
          <w:lang w:val="de-DE"/>
        </w:rPr>
      </w:pPr>
      <w:hyperlink r:id="rId18" w:history="1">
        <w:r w:rsidR="00F177B2" w:rsidRPr="007721AF">
          <w:rPr>
            <w:rStyle w:val="Hyperlink"/>
            <w:rFonts w:ascii="Arial" w:eastAsia="Times New Roman" w:hAnsi="Arial" w:cs="Arial"/>
            <w:sz w:val="22"/>
            <w:szCs w:val="22"/>
            <w:lang w:val="de-DE"/>
          </w:rPr>
          <w:t>www.spectra-physics.com</w:t>
        </w:r>
      </w:hyperlink>
    </w:p>
    <w:p w14:paraId="0C66CF53" w14:textId="31CB3A1A" w:rsidR="00F177B2" w:rsidRPr="007721AF" w:rsidRDefault="00F177B2" w:rsidP="00F177B2">
      <w:pPr>
        <w:spacing w:after="0" w:line="240" w:lineRule="auto"/>
        <w:rPr>
          <w:rFonts w:ascii="Arial" w:eastAsia="Times New Roman" w:hAnsi="Arial" w:cs="Arial"/>
          <w:sz w:val="22"/>
          <w:szCs w:val="22"/>
          <w:lang w:val="de-DE"/>
        </w:rPr>
      </w:pPr>
    </w:p>
    <w:p w14:paraId="5F2C61DE" w14:textId="77777777" w:rsidR="00F177B2" w:rsidRPr="007721AF" w:rsidRDefault="00F177B2" w:rsidP="00F177B2">
      <w:pPr>
        <w:spacing w:after="0" w:line="240" w:lineRule="auto"/>
        <w:rPr>
          <w:rFonts w:ascii="Arial" w:eastAsia="Times New Roman" w:hAnsi="Arial" w:cs="Arial"/>
          <w:sz w:val="22"/>
          <w:szCs w:val="22"/>
          <w:lang w:val="de-DE"/>
        </w:rPr>
      </w:pPr>
    </w:p>
    <w:p w14:paraId="44B35CC3" w14:textId="77777777" w:rsidR="00F177B2" w:rsidRPr="00B66CB6" w:rsidRDefault="00F177B2" w:rsidP="00F177B2">
      <w:pPr>
        <w:rPr>
          <w:lang w:val="de-DE"/>
        </w:rPr>
      </w:pPr>
    </w:p>
    <w:p w14:paraId="6D087979" w14:textId="77777777" w:rsidR="003C2AB0" w:rsidRPr="00393955" w:rsidRDefault="003C2AB0" w:rsidP="001715D8">
      <w:pPr>
        <w:autoSpaceDE w:val="0"/>
        <w:autoSpaceDN w:val="0"/>
        <w:adjustRightInd w:val="0"/>
        <w:spacing w:after="0" w:line="240" w:lineRule="auto"/>
        <w:rPr>
          <w:rFonts w:ascii="Arial" w:hAnsi="Arial" w:cs="Arial"/>
          <w:b/>
          <w:bCs/>
          <w:color w:val="000000"/>
          <w:lang w:val="de-DE"/>
        </w:rPr>
      </w:pPr>
    </w:p>
    <w:sectPr w:rsidR="003C2AB0" w:rsidRPr="00393955" w:rsidSect="007752E9">
      <w:headerReference w:type="default" r:id="rId19"/>
      <w:footerReference w:type="default" r:id="rId20"/>
      <w:pgSz w:w="11907" w:h="16839" w:code="9"/>
      <w:pgMar w:top="2161" w:right="720" w:bottom="990" w:left="720" w:header="0" w:footer="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798A" w14:textId="77777777" w:rsidR="00DE2EFC" w:rsidRDefault="00DE2EFC" w:rsidP="009E7368">
      <w:pPr>
        <w:spacing w:after="0" w:line="240" w:lineRule="auto"/>
      </w:pPr>
      <w:r>
        <w:separator/>
      </w:r>
    </w:p>
  </w:endnote>
  <w:endnote w:type="continuationSeparator" w:id="0">
    <w:p w14:paraId="4A8EEFFF" w14:textId="77777777" w:rsidR="00DE2EFC" w:rsidRDefault="00DE2EFC" w:rsidP="009E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2300" w14:textId="77777777" w:rsidR="009E7368" w:rsidRDefault="00EF4AB4" w:rsidP="009E7368">
    <w:pPr>
      <w:pStyle w:val="Fuzeile"/>
      <w:ind w:right="-720" w:hanging="720"/>
    </w:pPr>
    <w:r>
      <w:rPr>
        <w:noProof/>
      </w:rPr>
      <mc:AlternateContent>
        <mc:Choice Requires="wps">
          <w:drawing>
            <wp:anchor distT="0" distB="0" distL="114300" distR="114300" simplePos="0" relativeHeight="251659264" behindDoc="0" locked="0" layoutInCell="1" allowOverlap="1" wp14:anchorId="732D131D" wp14:editId="23434177">
              <wp:simplePos x="0" y="0"/>
              <wp:positionH relativeFrom="column">
                <wp:posOffset>-539750</wp:posOffset>
              </wp:positionH>
              <wp:positionV relativeFrom="paragraph">
                <wp:posOffset>58457</wp:posOffset>
              </wp:positionV>
              <wp:extent cx="7867650" cy="369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69570"/>
                      </a:xfrm>
                      <a:prstGeom prst="rect">
                        <a:avLst/>
                      </a:prstGeom>
                      <a:noFill/>
                      <a:ln w="9525">
                        <a:noFill/>
                        <a:miter lim="800000"/>
                        <a:headEnd/>
                        <a:tailEnd/>
                      </a:ln>
                    </wps:spPr>
                    <wps:txbx>
                      <w:txbxContent>
                        <w:p w14:paraId="1D782ABD" w14:textId="1216C2D4" w:rsidR="009E7368" w:rsidRPr="003829DD" w:rsidRDefault="009E7368" w:rsidP="009E7368">
                          <w:pPr>
                            <w:pStyle w:val="Fuzeile"/>
                            <w:tabs>
                              <w:tab w:val="clear" w:pos="4680"/>
                              <w:tab w:val="clear" w:pos="9360"/>
                              <w:tab w:val="center" w:pos="5940"/>
                              <w:tab w:val="right" w:pos="11430"/>
                            </w:tabs>
                            <w:spacing w:after="120"/>
                            <w:ind w:right="20"/>
                            <w:rPr>
                              <w:color w:val="FFFFFF" w:themeColor="background1"/>
                              <w:sz w:val="18"/>
                              <w:szCs w:val="18"/>
                            </w:rPr>
                          </w:pPr>
                          <w:r>
                            <w:rPr>
                              <w:color w:val="FFFFFF" w:themeColor="background1"/>
                              <w:sz w:val="18"/>
                              <w:szCs w:val="18"/>
                            </w:rPr>
                            <w:tab/>
                          </w:r>
                          <w:r>
                            <w:rPr>
                              <w:color w:val="FFFFFF" w:themeColor="background1"/>
                              <w:sz w:val="18"/>
                              <w:szCs w:val="18"/>
                            </w:rPr>
                            <w:tab/>
                          </w:r>
                          <w:r w:rsidRPr="00234703">
                            <w:rPr>
                              <w:color w:val="FFFFFF" w:themeColor="background1"/>
                              <w:sz w:val="18"/>
                              <w:szCs w:val="18"/>
                            </w:rPr>
                            <w:t xml:space="preserve"> </w:t>
                          </w:r>
                          <w:r w:rsidRPr="00234703">
                            <w:rPr>
                              <w:b/>
                              <w:color w:val="FFFFFF" w:themeColor="background1"/>
                              <w:sz w:val="18"/>
                              <w:szCs w:val="18"/>
                            </w:rPr>
                            <w:fldChar w:fldCharType="begin"/>
                          </w:r>
                          <w:r w:rsidRPr="00234703">
                            <w:rPr>
                              <w:b/>
                              <w:color w:val="FFFFFF" w:themeColor="background1"/>
                              <w:sz w:val="18"/>
                              <w:szCs w:val="18"/>
                            </w:rPr>
                            <w:instrText xml:space="preserve"> PAGE  \* Arabic  \* MERGEFORMAT </w:instrText>
                          </w:r>
                          <w:r w:rsidRPr="00234703">
                            <w:rPr>
                              <w:b/>
                              <w:color w:val="FFFFFF" w:themeColor="background1"/>
                              <w:sz w:val="18"/>
                              <w:szCs w:val="18"/>
                            </w:rPr>
                            <w:fldChar w:fldCharType="separate"/>
                          </w:r>
                          <w:r w:rsidR="00610267">
                            <w:rPr>
                              <w:b/>
                              <w:noProof/>
                              <w:color w:val="FFFFFF" w:themeColor="background1"/>
                              <w:sz w:val="18"/>
                              <w:szCs w:val="18"/>
                            </w:rPr>
                            <w:t>1</w:t>
                          </w:r>
                          <w:r w:rsidRPr="00234703">
                            <w:rPr>
                              <w:b/>
                              <w:color w:val="FFFFFF" w:themeColor="background1"/>
                              <w:sz w:val="18"/>
                              <w:szCs w:val="18"/>
                            </w:rPr>
                            <w:fldChar w:fldCharType="end"/>
                          </w:r>
                          <w:r w:rsidRPr="00234703">
                            <w:rPr>
                              <w:color w:val="FFFFFF" w:themeColor="background1"/>
                              <w:sz w:val="18"/>
                              <w:szCs w:val="18"/>
                            </w:rPr>
                            <w:t xml:space="preserve"> of </w:t>
                          </w:r>
                          <w:r w:rsidRPr="00234703">
                            <w:rPr>
                              <w:b/>
                              <w:color w:val="FFFFFF" w:themeColor="background1"/>
                              <w:sz w:val="18"/>
                              <w:szCs w:val="18"/>
                            </w:rPr>
                            <w:fldChar w:fldCharType="begin"/>
                          </w:r>
                          <w:r w:rsidRPr="00234703">
                            <w:rPr>
                              <w:b/>
                              <w:color w:val="FFFFFF" w:themeColor="background1"/>
                              <w:sz w:val="18"/>
                              <w:szCs w:val="18"/>
                            </w:rPr>
                            <w:instrText xml:space="preserve"> NUMPAGES  \* Arabic  \* MERGEFORMAT </w:instrText>
                          </w:r>
                          <w:r w:rsidRPr="00234703">
                            <w:rPr>
                              <w:b/>
                              <w:color w:val="FFFFFF" w:themeColor="background1"/>
                              <w:sz w:val="18"/>
                              <w:szCs w:val="18"/>
                            </w:rPr>
                            <w:fldChar w:fldCharType="separate"/>
                          </w:r>
                          <w:r w:rsidR="00610267">
                            <w:rPr>
                              <w:b/>
                              <w:noProof/>
                              <w:color w:val="FFFFFF" w:themeColor="background1"/>
                              <w:sz w:val="18"/>
                              <w:szCs w:val="18"/>
                            </w:rPr>
                            <w:t>1</w:t>
                          </w:r>
                          <w:r w:rsidRPr="00234703">
                            <w:rPr>
                              <w:b/>
                              <w:color w:val="FFFFFF" w:themeColor="background1"/>
                              <w:sz w:val="18"/>
                              <w:szCs w:val="18"/>
                            </w:rPr>
                            <w:fldChar w:fldCharType="end"/>
                          </w:r>
                        </w:p>
                        <w:p w14:paraId="260C5CE5" w14:textId="77777777" w:rsidR="009E7368" w:rsidRDefault="009E7368" w:rsidP="009E7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D131D" id="_x0000_t202" coordsize="21600,21600" o:spt="202" path="m,l,21600r21600,l21600,xe">
              <v:stroke joinstyle="miter"/>
              <v:path gradientshapeok="t" o:connecttype="rect"/>
            </v:shapetype>
            <v:shape id="Text Box 2" o:spid="_x0000_s1026" type="#_x0000_t202" style="position:absolute;margin-left:-42.5pt;margin-top:4.6pt;width:619.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" filled="f" stroked="f">
              <v:textbox>
                <w:txbxContent>
                  <w:p w14:paraId="1D782ABD" w14:textId="1216C2D4" w:rsidR="009E7368" w:rsidRPr="003829DD" w:rsidRDefault="009E7368" w:rsidP="009E7368">
                    <w:pPr>
                      <w:pStyle w:val="Fuzeile"/>
                      <w:tabs>
                        <w:tab w:val="clear" w:pos="4680"/>
                        <w:tab w:val="clear" w:pos="9360"/>
                        <w:tab w:val="center" w:pos="5940"/>
                        <w:tab w:val="right" w:pos="11430"/>
                      </w:tabs>
                      <w:spacing w:after="120"/>
                      <w:ind w:right="20"/>
                      <w:rPr>
                        <w:color w:val="FFFFFF" w:themeColor="background1"/>
                        <w:sz w:val="18"/>
                        <w:szCs w:val="18"/>
                      </w:rPr>
                    </w:pPr>
                    <w:r>
                      <w:rPr>
                        <w:color w:val="FFFFFF" w:themeColor="background1"/>
                        <w:sz w:val="18"/>
                        <w:szCs w:val="18"/>
                      </w:rPr>
                      <w:tab/>
                    </w:r>
                    <w:r>
                      <w:rPr>
                        <w:color w:val="FFFFFF" w:themeColor="background1"/>
                        <w:sz w:val="18"/>
                        <w:szCs w:val="18"/>
                      </w:rPr>
                      <w:tab/>
                    </w:r>
                    <w:r w:rsidRPr="00234703">
                      <w:rPr>
                        <w:color w:val="FFFFFF" w:themeColor="background1"/>
                        <w:sz w:val="18"/>
                        <w:szCs w:val="18"/>
                      </w:rPr>
                      <w:t xml:space="preserve"> </w:t>
                    </w:r>
                    <w:r w:rsidRPr="00234703">
                      <w:rPr>
                        <w:b/>
                        <w:color w:val="FFFFFF" w:themeColor="background1"/>
                        <w:sz w:val="18"/>
                        <w:szCs w:val="18"/>
                      </w:rPr>
                      <w:fldChar w:fldCharType="begin"/>
                    </w:r>
                    <w:r w:rsidRPr="00234703">
                      <w:rPr>
                        <w:b/>
                        <w:color w:val="FFFFFF" w:themeColor="background1"/>
                        <w:sz w:val="18"/>
                        <w:szCs w:val="18"/>
                      </w:rPr>
                      <w:instrText xml:space="preserve"> PAGE  \* Arabic  \* MERGEFORMAT </w:instrText>
                    </w:r>
                    <w:r w:rsidRPr="00234703">
                      <w:rPr>
                        <w:b/>
                        <w:color w:val="FFFFFF" w:themeColor="background1"/>
                        <w:sz w:val="18"/>
                        <w:szCs w:val="18"/>
                      </w:rPr>
                      <w:fldChar w:fldCharType="separate"/>
                    </w:r>
                    <w:r w:rsidR="00610267">
                      <w:rPr>
                        <w:b/>
                        <w:noProof/>
                        <w:color w:val="FFFFFF" w:themeColor="background1"/>
                        <w:sz w:val="18"/>
                        <w:szCs w:val="18"/>
                      </w:rPr>
                      <w:t>1</w:t>
                    </w:r>
                    <w:r w:rsidRPr="00234703">
                      <w:rPr>
                        <w:b/>
                        <w:color w:val="FFFFFF" w:themeColor="background1"/>
                        <w:sz w:val="18"/>
                        <w:szCs w:val="18"/>
                      </w:rPr>
                      <w:fldChar w:fldCharType="end"/>
                    </w:r>
                    <w:r w:rsidRPr="00234703">
                      <w:rPr>
                        <w:color w:val="FFFFFF" w:themeColor="background1"/>
                        <w:sz w:val="18"/>
                        <w:szCs w:val="18"/>
                      </w:rPr>
                      <w:t xml:space="preserve"> of </w:t>
                    </w:r>
                    <w:r w:rsidRPr="00234703">
                      <w:rPr>
                        <w:b/>
                        <w:color w:val="FFFFFF" w:themeColor="background1"/>
                        <w:sz w:val="18"/>
                        <w:szCs w:val="18"/>
                      </w:rPr>
                      <w:fldChar w:fldCharType="begin"/>
                    </w:r>
                    <w:r w:rsidRPr="00234703">
                      <w:rPr>
                        <w:b/>
                        <w:color w:val="FFFFFF" w:themeColor="background1"/>
                        <w:sz w:val="18"/>
                        <w:szCs w:val="18"/>
                      </w:rPr>
                      <w:instrText xml:space="preserve"> NUMPAGES  \* Arabic  \* MERGEFORMAT </w:instrText>
                    </w:r>
                    <w:r w:rsidRPr="00234703">
                      <w:rPr>
                        <w:b/>
                        <w:color w:val="FFFFFF" w:themeColor="background1"/>
                        <w:sz w:val="18"/>
                        <w:szCs w:val="18"/>
                      </w:rPr>
                      <w:fldChar w:fldCharType="separate"/>
                    </w:r>
                    <w:r w:rsidR="00610267">
                      <w:rPr>
                        <w:b/>
                        <w:noProof/>
                        <w:color w:val="FFFFFF" w:themeColor="background1"/>
                        <w:sz w:val="18"/>
                        <w:szCs w:val="18"/>
                      </w:rPr>
                      <w:t>1</w:t>
                    </w:r>
                    <w:r w:rsidRPr="00234703">
                      <w:rPr>
                        <w:b/>
                        <w:color w:val="FFFFFF" w:themeColor="background1"/>
                        <w:sz w:val="18"/>
                        <w:szCs w:val="18"/>
                      </w:rPr>
                      <w:fldChar w:fldCharType="end"/>
                    </w:r>
                  </w:p>
                  <w:p w14:paraId="260C5CE5" w14:textId="77777777" w:rsidR="009E7368" w:rsidRDefault="009E7368" w:rsidP="009E7368"/>
                </w:txbxContent>
              </v:textbox>
            </v:shape>
          </w:pict>
        </mc:Fallback>
      </mc:AlternateContent>
    </w:r>
    <w:r w:rsidR="009E7368">
      <w:rPr>
        <w:noProof/>
      </w:rPr>
      <w:drawing>
        <wp:inline distT="0" distB="0" distL="0" distR="0" wp14:anchorId="66332481" wp14:editId="530C647E">
          <wp:extent cx="7788769" cy="51636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665" cy="5159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28B5" w14:textId="77777777" w:rsidR="00DE2EFC" w:rsidRDefault="00DE2EFC" w:rsidP="009E7368">
      <w:pPr>
        <w:spacing w:after="0" w:line="240" w:lineRule="auto"/>
      </w:pPr>
      <w:r>
        <w:separator/>
      </w:r>
    </w:p>
  </w:footnote>
  <w:footnote w:type="continuationSeparator" w:id="0">
    <w:p w14:paraId="5478FB8D" w14:textId="77777777" w:rsidR="00DE2EFC" w:rsidRDefault="00DE2EFC" w:rsidP="009E7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3E62" w14:textId="77777777" w:rsidR="009E7368" w:rsidRDefault="00F95B96" w:rsidP="009E7368">
    <w:pPr>
      <w:pStyle w:val="Kopfzeile"/>
      <w:ind w:right="-720" w:hanging="720"/>
    </w:pPr>
    <w:r>
      <w:rPr>
        <w:noProof/>
      </w:rPr>
      <w:drawing>
        <wp:inline distT="0" distB="0" distL="0" distR="0" wp14:anchorId="7DC915A5" wp14:editId="2650572D">
          <wp:extent cx="7635113" cy="115252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Spectra-Physics.jpg"/>
                  <pic:cNvPicPr/>
                </pic:nvPicPr>
                <pic:blipFill>
                  <a:blip r:embed="rId1">
                    <a:extLst>
                      <a:ext uri="{28A0092B-C50C-407E-A947-70E740481C1C}">
                        <a14:useLocalDpi xmlns:a14="http://schemas.microsoft.com/office/drawing/2010/main" val="0"/>
                      </a:ext>
                    </a:extLst>
                  </a:blip>
                  <a:stretch>
                    <a:fillRect/>
                  </a:stretch>
                </pic:blipFill>
                <pic:spPr>
                  <a:xfrm>
                    <a:off x="0" y="0"/>
                    <a:ext cx="7660628" cy="1156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1959"/>
    <w:multiLevelType w:val="hybridMultilevel"/>
    <w:tmpl w:val="856AA614"/>
    <w:lvl w:ilvl="0" w:tplc="E62A90BE">
      <w:start w:val="1"/>
      <w:numFmt w:val="bullet"/>
      <w:pStyle w:val="Bulleted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70033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D8"/>
    <w:rsid w:val="00017D2F"/>
    <w:rsid w:val="00024FDE"/>
    <w:rsid w:val="00037BA2"/>
    <w:rsid w:val="00055C3E"/>
    <w:rsid w:val="0008599F"/>
    <w:rsid w:val="00097392"/>
    <w:rsid w:val="000A4E15"/>
    <w:rsid w:val="000A56D1"/>
    <w:rsid w:val="000A67DF"/>
    <w:rsid w:val="000B0AB3"/>
    <w:rsid w:val="000B67BE"/>
    <w:rsid w:val="000C43CC"/>
    <w:rsid w:val="000C448A"/>
    <w:rsid w:val="000D6A3D"/>
    <w:rsid w:val="000E1135"/>
    <w:rsid w:val="000E3AC0"/>
    <w:rsid w:val="001137C0"/>
    <w:rsid w:val="0012761C"/>
    <w:rsid w:val="00144732"/>
    <w:rsid w:val="00147545"/>
    <w:rsid w:val="00162CCD"/>
    <w:rsid w:val="001715D8"/>
    <w:rsid w:val="0017333C"/>
    <w:rsid w:val="00183B69"/>
    <w:rsid w:val="00185194"/>
    <w:rsid w:val="001C1736"/>
    <w:rsid w:val="001C5ADD"/>
    <w:rsid w:val="001E6840"/>
    <w:rsid w:val="001F6346"/>
    <w:rsid w:val="002217F2"/>
    <w:rsid w:val="00222631"/>
    <w:rsid w:val="00225C27"/>
    <w:rsid w:val="0022635D"/>
    <w:rsid w:val="00244DFC"/>
    <w:rsid w:val="00262F3C"/>
    <w:rsid w:val="0027270D"/>
    <w:rsid w:val="00275601"/>
    <w:rsid w:val="00283C77"/>
    <w:rsid w:val="002D2A61"/>
    <w:rsid w:val="0030006B"/>
    <w:rsid w:val="00310057"/>
    <w:rsid w:val="003144A9"/>
    <w:rsid w:val="00371E96"/>
    <w:rsid w:val="00393955"/>
    <w:rsid w:val="003970C8"/>
    <w:rsid w:val="003A1F6E"/>
    <w:rsid w:val="003A258D"/>
    <w:rsid w:val="003B16B1"/>
    <w:rsid w:val="003C2AB0"/>
    <w:rsid w:val="003C659E"/>
    <w:rsid w:val="003D05BD"/>
    <w:rsid w:val="003D6241"/>
    <w:rsid w:val="003E2431"/>
    <w:rsid w:val="003F1104"/>
    <w:rsid w:val="0040261C"/>
    <w:rsid w:val="004216B8"/>
    <w:rsid w:val="00431E55"/>
    <w:rsid w:val="00446AE6"/>
    <w:rsid w:val="00454BCD"/>
    <w:rsid w:val="004558B6"/>
    <w:rsid w:val="004603D0"/>
    <w:rsid w:val="004841B8"/>
    <w:rsid w:val="0048484A"/>
    <w:rsid w:val="00490EB7"/>
    <w:rsid w:val="00491CB2"/>
    <w:rsid w:val="004A18F0"/>
    <w:rsid w:val="004A61A2"/>
    <w:rsid w:val="004A62F7"/>
    <w:rsid w:val="004B6109"/>
    <w:rsid w:val="004B7DF0"/>
    <w:rsid w:val="004F3CBB"/>
    <w:rsid w:val="00501961"/>
    <w:rsid w:val="005116EC"/>
    <w:rsid w:val="00512621"/>
    <w:rsid w:val="00552146"/>
    <w:rsid w:val="00565079"/>
    <w:rsid w:val="00572A9E"/>
    <w:rsid w:val="0058007A"/>
    <w:rsid w:val="00585B3C"/>
    <w:rsid w:val="005931EF"/>
    <w:rsid w:val="005D2823"/>
    <w:rsid w:val="005D332B"/>
    <w:rsid w:val="005D7F9E"/>
    <w:rsid w:val="005F1919"/>
    <w:rsid w:val="005F1FEC"/>
    <w:rsid w:val="00604EEE"/>
    <w:rsid w:val="00610267"/>
    <w:rsid w:val="006210DA"/>
    <w:rsid w:val="00625A39"/>
    <w:rsid w:val="00640116"/>
    <w:rsid w:val="00650A1A"/>
    <w:rsid w:val="0065165A"/>
    <w:rsid w:val="00652B07"/>
    <w:rsid w:val="006563AF"/>
    <w:rsid w:val="006646FF"/>
    <w:rsid w:val="00667EDB"/>
    <w:rsid w:val="00683139"/>
    <w:rsid w:val="00690B9D"/>
    <w:rsid w:val="006939F7"/>
    <w:rsid w:val="006A466F"/>
    <w:rsid w:val="006D7483"/>
    <w:rsid w:val="006E6763"/>
    <w:rsid w:val="006F4F37"/>
    <w:rsid w:val="00700E3C"/>
    <w:rsid w:val="00711BD1"/>
    <w:rsid w:val="00744CB1"/>
    <w:rsid w:val="007459A1"/>
    <w:rsid w:val="00763B2C"/>
    <w:rsid w:val="007721AF"/>
    <w:rsid w:val="007752E9"/>
    <w:rsid w:val="007767F1"/>
    <w:rsid w:val="007C42E4"/>
    <w:rsid w:val="007D714C"/>
    <w:rsid w:val="007E5C50"/>
    <w:rsid w:val="0081152C"/>
    <w:rsid w:val="008355C6"/>
    <w:rsid w:val="00835D21"/>
    <w:rsid w:val="008360CB"/>
    <w:rsid w:val="008444BA"/>
    <w:rsid w:val="008539B6"/>
    <w:rsid w:val="00863654"/>
    <w:rsid w:val="00871A5C"/>
    <w:rsid w:val="00876BEE"/>
    <w:rsid w:val="00886831"/>
    <w:rsid w:val="008B7DAE"/>
    <w:rsid w:val="008C4857"/>
    <w:rsid w:val="008E32C3"/>
    <w:rsid w:val="008E43D6"/>
    <w:rsid w:val="008E652A"/>
    <w:rsid w:val="008F2D94"/>
    <w:rsid w:val="008F3702"/>
    <w:rsid w:val="008F5011"/>
    <w:rsid w:val="009009F6"/>
    <w:rsid w:val="0091468D"/>
    <w:rsid w:val="009916AC"/>
    <w:rsid w:val="009C4A0F"/>
    <w:rsid w:val="009D4584"/>
    <w:rsid w:val="009E4B6B"/>
    <w:rsid w:val="009E7368"/>
    <w:rsid w:val="00A11BA9"/>
    <w:rsid w:val="00A2715B"/>
    <w:rsid w:val="00A341F8"/>
    <w:rsid w:val="00A60818"/>
    <w:rsid w:val="00A64746"/>
    <w:rsid w:val="00A77303"/>
    <w:rsid w:val="00A8499A"/>
    <w:rsid w:val="00A85E3D"/>
    <w:rsid w:val="00AA4671"/>
    <w:rsid w:val="00AB06E8"/>
    <w:rsid w:val="00AC0895"/>
    <w:rsid w:val="00AC3BA8"/>
    <w:rsid w:val="00AD2655"/>
    <w:rsid w:val="00B23018"/>
    <w:rsid w:val="00B245EE"/>
    <w:rsid w:val="00B27D24"/>
    <w:rsid w:val="00B337DD"/>
    <w:rsid w:val="00B406C3"/>
    <w:rsid w:val="00B55C2C"/>
    <w:rsid w:val="00B56D77"/>
    <w:rsid w:val="00B800BD"/>
    <w:rsid w:val="00B81207"/>
    <w:rsid w:val="00B82939"/>
    <w:rsid w:val="00BA309D"/>
    <w:rsid w:val="00BA4220"/>
    <w:rsid w:val="00BC0004"/>
    <w:rsid w:val="00BC10D3"/>
    <w:rsid w:val="00BC4842"/>
    <w:rsid w:val="00C37519"/>
    <w:rsid w:val="00C54175"/>
    <w:rsid w:val="00C54A08"/>
    <w:rsid w:val="00C62777"/>
    <w:rsid w:val="00C657DF"/>
    <w:rsid w:val="00C714F2"/>
    <w:rsid w:val="00C80360"/>
    <w:rsid w:val="00C8131C"/>
    <w:rsid w:val="00CB287B"/>
    <w:rsid w:val="00D0291E"/>
    <w:rsid w:val="00D068A1"/>
    <w:rsid w:val="00D06E87"/>
    <w:rsid w:val="00D147A2"/>
    <w:rsid w:val="00D22ABA"/>
    <w:rsid w:val="00D32C88"/>
    <w:rsid w:val="00D361B6"/>
    <w:rsid w:val="00D43978"/>
    <w:rsid w:val="00D4539A"/>
    <w:rsid w:val="00D50881"/>
    <w:rsid w:val="00D545FB"/>
    <w:rsid w:val="00D63F81"/>
    <w:rsid w:val="00D65952"/>
    <w:rsid w:val="00D73B01"/>
    <w:rsid w:val="00DC0D08"/>
    <w:rsid w:val="00DE2EFC"/>
    <w:rsid w:val="00E42617"/>
    <w:rsid w:val="00E5036F"/>
    <w:rsid w:val="00E54A41"/>
    <w:rsid w:val="00E86D52"/>
    <w:rsid w:val="00E90C81"/>
    <w:rsid w:val="00ED0FDE"/>
    <w:rsid w:val="00ED2B47"/>
    <w:rsid w:val="00ED69A7"/>
    <w:rsid w:val="00EE0026"/>
    <w:rsid w:val="00EF4AB4"/>
    <w:rsid w:val="00F01B0A"/>
    <w:rsid w:val="00F177B2"/>
    <w:rsid w:val="00F20B69"/>
    <w:rsid w:val="00F32C0F"/>
    <w:rsid w:val="00F33DA3"/>
    <w:rsid w:val="00F60BB9"/>
    <w:rsid w:val="00F856CB"/>
    <w:rsid w:val="00F95B96"/>
    <w:rsid w:val="00FC77DB"/>
    <w:rsid w:val="00FE0D7B"/>
    <w:rsid w:val="00FE368A"/>
    <w:rsid w:val="00FF1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A517C"/>
  <w15:docId w15:val="{8E349187-F667-4DCD-9BEB-BE1E1AC0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392"/>
    <w:rPr>
      <w:color w:val="333D47" w:themeColor="text1"/>
      <w:sz w:val="20"/>
      <w:szCs w:val="20"/>
    </w:rPr>
  </w:style>
  <w:style w:type="paragraph" w:styleId="berschrift1">
    <w:name w:val="heading 1"/>
    <w:basedOn w:val="Standard"/>
    <w:next w:val="Standard"/>
    <w:link w:val="berschrift1Zchn"/>
    <w:uiPriority w:val="9"/>
    <w:rsid w:val="00097392"/>
    <w:pPr>
      <w:keepNext/>
      <w:keepLines/>
      <w:spacing w:before="480" w:after="0"/>
      <w:outlineLvl w:val="0"/>
    </w:pPr>
    <w:rPr>
      <w:rFonts w:asciiTheme="majorHAnsi" w:eastAsiaTheme="majorEastAsia" w:hAnsiTheme="majorHAnsi" w:cstheme="majorBidi"/>
      <w:b/>
      <w:bCs/>
      <w:color w:val="41651B" w:themeColor="accent1" w:themeShade="BF"/>
      <w:sz w:val="28"/>
      <w:szCs w:val="28"/>
    </w:rPr>
  </w:style>
  <w:style w:type="paragraph" w:styleId="berschrift2">
    <w:name w:val="heading 2"/>
    <w:basedOn w:val="Standard"/>
    <w:next w:val="Standard"/>
    <w:link w:val="berschrift2Zchn"/>
    <w:uiPriority w:val="9"/>
    <w:unhideWhenUsed/>
    <w:rsid w:val="00097392"/>
    <w:pPr>
      <w:keepNext/>
      <w:keepLines/>
      <w:spacing w:before="200" w:after="0"/>
      <w:outlineLvl w:val="1"/>
    </w:pPr>
    <w:rPr>
      <w:rFonts w:asciiTheme="majorHAnsi" w:eastAsiaTheme="majorEastAsia" w:hAnsiTheme="majorHAnsi" w:cstheme="majorBidi"/>
      <w:b/>
      <w:bCs/>
      <w:color w:val="58882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inTitle">
    <w:name w:val="Main Title"/>
    <w:basedOn w:val="Standard"/>
    <w:link w:val="MainTitleChar"/>
    <w:qFormat/>
    <w:rsid w:val="00097392"/>
    <w:pPr>
      <w:pBdr>
        <w:bottom w:val="single" w:sz="24" w:space="5" w:color="80C41C"/>
      </w:pBdr>
    </w:pPr>
    <w:rPr>
      <w:rFonts w:asciiTheme="majorHAnsi" w:hAnsiTheme="majorHAnsi" w:cs="Helvetica"/>
      <w:b/>
      <w:color w:val="005488" w:themeColor="text2"/>
      <w:sz w:val="36"/>
      <w:szCs w:val="32"/>
    </w:rPr>
  </w:style>
  <w:style w:type="character" w:customStyle="1" w:styleId="MainTitleChar">
    <w:name w:val="Main Title Char"/>
    <w:basedOn w:val="Absatz-Standardschriftart"/>
    <w:link w:val="MainTitle"/>
    <w:rsid w:val="00097392"/>
    <w:rPr>
      <w:rFonts w:asciiTheme="majorHAnsi" w:hAnsiTheme="majorHAnsi" w:cs="Helvetica"/>
      <w:b/>
      <w:color w:val="005488" w:themeColor="text2"/>
      <w:sz w:val="36"/>
      <w:szCs w:val="32"/>
    </w:rPr>
  </w:style>
  <w:style w:type="paragraph" w:customStyle="1" w:styleId="SecondaryTitle">
    <w:name w:val="Secondary Title"/>
    <w:basedOn w:val="Standard"/>
    <w:link w:val="SecondaryTitleChar"/>
    <w:qFormat/>
    <w:rsid w:val="00097392"/>
    <w:rPr>
      <w:rFonts w:asciiTheme="majorHAnsi" w:hAnsiTheme="majorHAnsi" w:cs="Helvetica"/>
      <w:b/>
      <w:color w:val="588824" w:themeColor="accent1"/>
      <w:sz w:val="28"/>
      <w:szCs w:val="28"/>
    </w:rPr>
  </w:style>
  <w:style w:type="character" w:customStyle="1" w:styleId="SecondaryTitleChar">
    <w:name w:val="Secondary Title Char"/>
    <w:basedOn w:val="Absatz-Standardschriftart"/>
    <w:link w:val="SecondaryTitle"/>
    <w:rsid w:val="00097392"/>
    <w:rPr>
      <w:rFonts w:asciiTheme="majorHAnsi" w:hAnsiTheme="majorHAnsi" w:cs="Helvetica"/>
      <w:b/>
      <w:color w:val="588824" w:themeColor="accent1"/>
      <w:sz w:val="28"/>
      <w:szCs w:val="28"/>
    </w:rPr>
  </w:style>
  <w:style w:type="paragraph" w:customStyle="1" w:styleId="Subtitle1">
    <w:name w:val="Subtitle1"/>
    <w:basedOn w:val="Standard"/>
    <w:next w:val="Standard"/>
    <w:link w:val="SubTitleChar"/>
    <w:qFormat/>
    <w:rsid w:val="00097392"/>
    <w:rPr>
      <w:rFonts w:asciiTheme="majorHAnsi" w:hAnsiTheme="majorHAnsi" w:cs="Helvetica"/>
      <w:b/>
      <w:i/>
      <w:color w:val="0099CC" w:themeColor="accent2"/>
      <w:sz w:val="24"/>
      <w:szCs w:val="24"/>
    </w:rPr>
  </w:style>
  <w:style w:type="character" w:customStyle="1" w:styleId="SubTitleChar">
    <w:name w:val="SubTitle Char"/>
    <w:basedOn w:val="Absatz-Standardschriftart"/>
    <w:link w:val="Subtitle1"/>
    <w:rsid w:val="00097392"/>
    <w:rPr>
      <w:rFonts w:asciiTheme="majorHAnsi" w:hAnsiTheme="majorHAnsi" w:cs="Helvetica"/>
      <w:b/>
      <w:i/>
      <w:color w:val="0099CC" w:themeColor="accent2"/>
      <w:sz w:val="24"/>
      <w:szCs w:val="24"/>
    </w:rPr>
  </w:style>
  <w:style w:type="paragraph" w:customStyle="1" w:styleId="BulletedList">
    <w:name w:val="Bulleted List"/>
    <w:basedOn w:val="Listenabsatz"/>
    <w:next w:val="Standard"/>
    <w:link w:val="BulletedListChar"/>
    <w:qFormat/>
    <w:rsid w:val="00097392"/>
    <w:pPr>
      <w:numPr>
        <w:numId w:val="1"/>
      </w:numPr>
      <w:ind w:left="1080" w:right="720"/>
    </w:pPr>
    <w:rPr>
      <w:rFonts w:cstheme="minorHAnsi"/>
    </w:rPr>
  </w:style>
  <w:style w:type="character" w:customStyle="1" w:styleId="BulletedListChar">
    <w:name w:val="Bulleted List Char"/>
    <w:basedOn w:val="Absatz-Standardschriftart"/>
    <w:link w:val="BulletedList"/>
    <w:rsid w:val="00097392"/>
    <w:rPr>
      <w:rFonts w:cstheme="minorHAnsi"/>
      <w:color w:val="333D47" w:themeColor="text1"/>
      <w:sz w:val="20"/>
      <w:szCs w:val="20"/>
    </w:rPr>
  </w:style>
  <w:style w:type="paragraph" w:styleId="Listenabsatz">
    <w:name w:val="List Paragraph"/>
    <w:basedOn w:val="Standard"/>
    <w:uiPriority w:val="34"/>
    <w:rsid w:val="00097392"/>
    <w:pPr>
      <w:ind w:left="720"/>
      <w:contextualSpacing/>
    </w:pPr>
  </w:style>
  <w:style w:type="paragraph" w:styleId="KeinLeerraum">
    <w:name w:val="No Spacing"/>
    <w:uiPriority w:val="1"/>
    <w:rsid w:val="00097392"/>
    <w:pPr>
      <w:spacing w:after="0" w:line="240" w:lineRule="auto"/>
    </w:pPr>
    <w:rPr>
      <w:color w:val="333D47" w:themeColor="text1"/>
      <w:sz w:val="20"/>
      <w:szCs w:val="20"/>
    </w:rPr>
  </w:style>
  <w:style w:type="character" w:customStyle="1" w:styleId="berschrift1Zchn">
    <w:name w:val="Überschrift 1 Zchn"/>
    <w:basedOn w:val="Absatz-Standardschriftart"/>
    <w:link w:val="berschrift1"/>
    <w:uiPriority w:val="9"/>
    <w:rsid w:val="00097392"/>
    <w:rPr>
      <w:rFonts w:asciiTheme="majorHAnsi" w:eastAsiaTheme="majorEastAsia" w:hAnsiTheme="majorHAnsi" w:cstheme="majorBidi"/>
      <w:b/>
      <w:bCs/>
      <w:color w:val="41651B" w:themeColor="accent1" w:themeShade="BF"/>
      <w:sz w:val="28"/>
      <w:szCs w:val="28"/>
    </w:rPr>
  </w:style>
  <w:style w:type="character" w:customStyle="1" w:styleId="berschrift2Zchn">
    <w:name w:val="Überschrift 2 Zchn"/>
    <w:basedOn w:val="Absatz-Standardschriftart"/>
    <w:link w:val="berschrift2"/>
    <w:uiPriority w:val="9"/>
    <w:rsid w:val="00097392"/>
    <w:rPr>
      <w:rFonts w:asciiTheme="majorHAnsi" w:eastAsiaTheme="majorEastAsia" w:hAnsiTheme="majorHAnsi" w:cstheme="majorBidi"/>
      <w:b/>
      <w:bCs/>
      <w:color w:val="588824" w:themeColor="accent1"/>
      <w:sz w:val="26"/>
      <w:szCs w:val="26"/>
    </w:rPr>
  </w:style>
  <w:style w:type="paragraph" w:styleId="Kopfzeile">
    <w:name w:val="header"/>
    <w:basedOn w:val="Standard"/>
    <w:link w:val="KopfzeileZchn"/>
    <w:uiPriority w:val="99"/>
    <w:unhideWhenUsed/>
    <w:rsid w:val="009E736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E7368"/>
    <w:rPr>
      <w:color w:val="333D47" w:themeColor="text1"/>
      <w:sz w:val="20"/>
      <w:szCs w:val="20"/>
    </w:rPr>
  </w:style>
  <w:style w:type="paragraph" w:styleId="Fuzeile">
    <w:name w:val="footer"/>
    <w:basedOn w:val="Standard"/>
    <w:link w:val="FuzeileZchn"/>
    <w:uiPriority w:val="99"/>
    <w:unhideWhenUsed/>
    <w:rsid w:val="009E736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E7368"/>
    <w:rPr>
      <w:color w:val="333D47" w:themeColor="text1"/>
      <w:sz w:val="20"/>
      <w:szCs w:val="20"/>
    </w:rPr>
  </w:style>
  <w:style w:type="paragraph" w:styleId="Sprechblasentext">
    <w:name w:val="Balloon Text"/>
    <w:basedOn w:val="Standard"/>
    <w:link w:val="SprechblasentextZchn"/>
    <w:uiPriority w:val="99"/>
    <w:semiHidden/>
    <w:unhideWhenUsed/>
    <w:rsid w:val="009E73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7368"/>
    <w:rPr>
      <w:rFonts w:ascii="Tahoma" w:hAnsi="Tahoma" w:cs="Tahoma"/>
      <w:color w:val="333D47" w:themeColor="text1"/>
      <w:sz w:val="16"/>
      <w:szCs w:val="16"/>
    </w:rPr>
  </w:style>
  <w:style w:type="character" w:styleId="Hyperlink">
    <w:name w:val="Hyperlink"/>
    <w:uiPriority w:val="99"/>
    <w:unhideWhenUsed/>
    <w:rsid w:val="001715D8"/>
    <w:rPr>
      <w:color w:val="0563C1"/>
      <w:u w:val="single"/>
    </w:rPr>
  </w:style>
  <w:style w:type="paragraph" w:customStyle="1" w:styleId="small">
    <w:name w:val="small"/>
    <w:basedOn w:val="Standard"/>
    <w:rsid w:val="001715D8"/>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paragraph" w:styleId="StandardWeb">
    <w:name w:val="Normal (Web)"/>
    <w:basedOn w:val="Standard"/>
    <w:uiPriority w:val="99"/>
    <w:rsid w:val="00F177B2"/>
    <w:pPr>
      <w:spacing w:before="100" w:beforeAutospacing="1" w:after="100" w:afterAutospacing="1" w:line="360" w:lineRule="auto"/>
    </w:pPr>
    <w:rPr>
      <w:rFonts w:ascii="Arial" w:eastAsia="Times New Roman" w:hAnsi="Arial" w:cs="Arial"/>
      <w:color w:val="004773"/>
      <w:sz w:val="18"/>
      <w:szCs w:val="18"/>
    </w:rPr>
  </w:style>
  <w:style w:type="character" w:styleId="Kommentarzeichen">
    <w:name w:val="annotation reference"/>
    <w:basedOn w:val="Absatz-Standardschriftart"/>
    <w:uiPriority w:val="99"/>
    <w:semiHidden/>
    <w:unhideWhenUsed/>
    <w:rsid w:val="00F20B69"/>
    <w:rPr>
      <w:sz w:val="16"/>
      <w:szCs w:val="16"/>
    </w:rPr>
  </w:style>
  <w:style w:type="paragraph" w:styleId="Kommentartext">
    <w:name w:val="annotation text"/>
    <w:basedOn w:val="Standard"/>
    <w:link w:val="KommentartextZchn"/>
    <w:uiPriority w:val="99"/>
    <w:unhideWhenUsed/>
    <w:rsid w:val="00F20B69"/>
    <w:pPr>
      <w:spacing w:line="240" w:lineRule="auto"/>
    </w:pPr>
  </w:style>
  <w:style w:type="character" w:customStyle="1" w:styleId="KommentartextZchn">
    <w:name w:val="Kommentartext Zchn"/>
    <w:basedOn w:val="Absatz-Standardschriftart"/>
    <w:link w:val="Kommentartext"/>
    <w:uiPriority w:val="99"/>
    <w:rsid w:val="00F20B69"/>
    <w:rPr>
      <w:color w:val="333D47" w:themeColor="text1"/>
      <w:sz w:val="20"/>
      <w:szCs w:val="20"/>
    </w:rPr>
  </w:style>
  <w:style w:type="paragraph" w:styleId="Kommentarthema">
    <w:name w:val="annotation subject"/>
    <w:basedOn w:val="Kommentartext"/>
    <w:next w:val="Kommentartext"/>
    <w:link w:val="KommentarthemaZchn"/>
    <w:uiPriority w:val="99"/>
    <w:semiHidden/>
    <w:unhideWhenUsed/>
    <w:rsid w:val="00F20B69"/>
    <w:rPr>
      <w:b/>
      <w:bCs/>
    </w:rPr>
  </w:style>
  <w:style w:type="character" w:customStyle="1" w:styleId="KommentarthemaZchn">
    <w:name w:val="Kommentarthema Zchn"/>
    <w:basedOn w:val="KommentartextZchn"/>
    <w:link w:val="Kommentarthema"/>
    <w:uiPriority w:val="99"/>
    <w:semiHidden/>
    <w:rsid w:val="00F20B69"/>
    <w:rPr>
      <w:b/>
      <w:bCs/>
      <w:color w:val="333D47" w:themeColor="text1"/>
      <w:sz w:val="20"/>
      <w:szCs w:val="20"/>
    </w:rPr>
  </w:style>
  <w:style w:type="paragraph" w:styleId="berarbeitung">
    <w:name w:val="Revision"/>
    <w:hidden/>
    <w:uiPriority w:val="99"/>
    <w:semiHidden/>
    <w:rsid w:val="000E3AC0"/>
    <w:pPr>
      <w:spacing w:after="0" w:line="240" w:lineRule="auto"/>
    </w:pPr>
    <w:rPr>
      <w:color w:val="333D47" w:themeColor="text1"/>
      <w:sz w:val="20"/>
      <w:szCs w:val="20"/>
    </w:rPr>
  </w:style>
  <w:style w:type="character" w:styleId="NichtaufgelsteErwhnung">
    <w:name w:val="Unresolved Mention"/>
    <w:basedOn w:val="Absatz-Standardschriftart"/>
    <w:uiPriority w:val="99"/>
    <w:semiHidden/>
    <w:unhideWhenUsed/>
    <w:rsid w:val="007721AF"/>
    <w:rPr>
      <w:color w:val="605E5C"/>
      <w:shd w:val="clear" w:color="auto" w:fill="E1DFDD"/>
    </w:rPr>
  </w:style>
  <w:style w:type="character" w:styleId="BesuchterLink">
    <w:name w:val="FollowedHyperlink"/>
    <w:basedOn w:val="Absatz-Standardschriftart"/>
    <w:uiPriority w:val="99"/>
    <w:semiHidden/>
    <w:unhideWhenUsed/>
    <w:rsid w:val="00147545"/>
    <w:rPr>
      <w:color w:val="DFBF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jens.voigtlaender\AppData\Local\Microsoft\Windows\INetCache\Content.Outlook\NJPNE54K\www.spectra-physics.com\icefyre_FS" TargetMode="External"/><Relationship Id="rId18" Type="http://schemas.openxmlformats.org/officeDocument/2006/relationships/hyperlink" Target="http://www.spectra-physic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mailto:de@claro-pr.de" TargetMode="External"/><Relationship Id="rId2" Type="http://schemas.openxmlformats.org/officeDocument/2006/relationships/customXml" Target="../customXml/item2.xml"/><Relationship Id="rId16" Type="http://schemas.openxmlformats.org/officeDocument/2006/relationships/hyperlink" Target="mailto:jens.voigtlaender@mksins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ctra-physics.com/" TargetMode="External"/><Relationship Id="rId5" Type="http://schemas.openxmlformats.org/officeDocument/2006/relationships/styles" Target="styles.xml"/><Relationship Id="rId15" Type="http://schemas.openxmlformats.org/officeDocument/2006/relationships/hyperlink" Target="http://www.spectra-physics.com/" TargetMode="External"/><Relationship Id="rId10" Type="http://schemas.openxmlformats.org/officeDocument/2006/relationships/hyperlink" Target="http://mksinst.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ks.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Chan\AppData\Local\Temp\Temp1_OneDrive_1_6-16-2023.zip\Spectra-Physics_US_Word_Template.dotx" TargetMode="External"/></Relationships>
</file>

<file path=word/theme/theme1.xml><?xml version="1.0" encoding="utf-8"?>
<a:theme xmlns:a="http://schemas.openxmlformats.org/drawingml/2006/main" name="Office Theme">
  <a:themeElements>
    <a:clrScheme name="MKS Corporate Template">
      <a:dk1>
        <a:srgbClr val="333D47"/>
      </a:dk1>
      <a:lt1>
        <a:srgbClr val="FFFFFF"/>
      </a:lt1>
      <a:dk2>
        <a:srgbClr val="005488"/>
      </a:dk2>
      <a:lt2>
        <a:srgbClr val="F2F2F2"/>
      </a:lt2>
      <a:accent1>
        <a:srgbClr val="588824"/>
      </a:accent1>
      <a:accent2>
        <a:srgbClr val="0099CC"/>
      </a:accent2>
      <a:accent3>
        <a:srgbClr val="005488"/>
      </a:accent3>
      <a:accent4>
        <a:srgbClr val="97D355"/>
      </a:accent4>
      <a:accent5>
        <a:srgbClr val="6E8EA8"/>
      </a:accent5>
      <a:accent6>
        <a:srgbClr val="344757"/>
      </a:accent6>
      <a:hlink>
        <a:srgbClr val="008BBC"/>
      </a:hlink>
      <a:folHlink>
        <a:srgbClr val="DFBF35"/>
      </a:folHlink>
    </a:clrScheme>
    <a:fontScheme name="MKS Corporate Templat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4de29a-411d-44e1-87c8-72c19a4d5401" xsi:nil="true"/>
    <lcf76f155ced4ddcb4097134ff3c332f xmlns="469683d7-b682-4760-a1b7-733f6ed8e8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53D827148B3E4A82DD267D7CEBCC21" ma:contentTypeVersion="13" ma:contentTypeDescription="Create a new document." ma:contentTypeScope="" ma:versionID="c733a26ce08c7b9148cb678ef21c8c76">
  <xsd:schema xmlns:xsd="http://www.w3.org/2001/XMLSchema" xmlns:xs="http://www.w3.org/2001/XMLSchema" xmlns:p="http://schemas.microsoft.com/office/2006/metadata/properties" xmlns:ns2="469683d7-b682-4760-a1b7-733f6ed8e8c9" xmlns:ns3="7e4de29a-411d-44e1-87c8-72c19a4d5401" targetNamespace="http://schemas.microsoft.com/office/2006/metadata/properties" ma:root="true" ma:fieldsID="903d796e259b352b9324e18802012330" ns2:_="" ns3:_="">
    <xsd:import namespace="469683d7-b682-4760-a1b7-733f6ed8e8c9"/>
    <xsd:import namespace="7e4de29a-411d-44e1-87c8-72c19a4d54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683d7-b682-4760-a1b7-733f6ed8e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94e93c0-f8c7-46bc-bcb4-6b38a172f5c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de29a-411d-44e1-87c8-72c19a4d54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433826c-9b27-4e9b-a73c-f1581d09a36f}" ma:internalName="TaxCatchAll" ma:showField="CatchAllData" ma:web="7e4de29a-411d-44e1-87c8-72c19a4d54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30989-8CB3-41D3-87D0-3B988E59994F}">
  <ds:schemaRefs>
    <ds:schemaRef ds:uri="http://schemas.microsoft.com/office/2006/metadata/properties"/>
    <ds:schemaRef ds:uri="http://schemas.microsoft.com/office/infopath/2007/PartnerControls"/>
    <ds:schemaRef ds:uri="7e4de29a-411d-44e1-87c8-72c19a4d5401"/>
    <ds:schemaRef ds:uri="469683d7-b682-4760-a1b7-733f6ed8e8c9"/>
  </ds:schemaRefs>
</ds:datastoreItem>
</file>

<file path=customXml/itemProps2.xml><?xml version="1.0" encoding="utf-8"?>
<ds:datastoreItem xmlns:ds="http://schemas.openxmlformats.org/officeDocument/2006/customXml" ds:itemID="{97C35274-3C56-40E4-90FA-3241B99B4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683d7-b682-4760-a1b7-733f6ed8e8c9"/>
    <ds:schemaRef ds:uri="7e4de29a-411d-44e1-87c8-72c19a4d5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D63B5-93AC-408C-9320-1858DCDCE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Spectra-Physics_US_Word_Template</Template>
  <TotalTime>0</TotalTime>
  <Pages>2</Pages>
  <Words>713</Words>
  <Characters>4497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MKS</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MKS stellt kompakten UV-Laser für Bio-Instrumentation vor</dc:title>
  <dc:creator>Chan, Helen</dc:creator>
  <cp:keywords>Biotechnologie, Bio-Instrumentation, Halbleiterfertigung</cp:keywords>
  <dc:description>Pressemeldung zur Veröffentlichung frei - Beleg erbeten</dc:description>
  <cp:lastModifiedBy>Ecker, Dagmar</cp:lastModifiedBy>
  <cp:revision>3</cp:revision>
  <cp:lastPrinted>2017-04-17T16:52:00Z</cp:lastPrinted>
  <dcterms:created xsi:type="dcterms:W3CDTF">2023-06-23T10:56:00Z</dcterms:created>
  <dcterms:modified xsi:type="dcterms:W3CDTF">2023-06-23T16:29:00Z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0x0101004D53D827148B3E4A82DD267D7CEBCC21</vt:lpwstr>
  </property>
</Properties>
</file>