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26A57" w14:textId="77777777" w:rsidR="007721AF" w:rsidRDefault="007721AF" w:rsidP="001715D8">
      <w:pPr>
        <w:pStyle w:val="Kopfzeile"/>
        <w:ind w:left="180"/>
        <w:jc w:val="center"/>
        <w:rPr>
          <w:rFonts w:ascii="Arial" w:hAnsi="Arial" w:cs="Arial"/>
          <w:b/>
          <w:sz w:val="28"/>
          <w:szCs w:val="28"/>
          <w:lang w:val="de-DE"/>
        </w:rPr>
      </w:pPr>
    </w:p>
    <w:p w14:paraId="0E3CF6C4" w14:textId="7E38A8D8" w:rsidR="001715D8" w:rsidRPr="00EE0026" w:rsidRDefault="001715D8" w:rsidP="001715D8">
      <w:pPr>
        <w:pStyle w:val="Kopfzeile"/>
        <w:ind w:left="180"/>
        <w:jc w:val="center"/>
        <w:rPr>
          <w:rFonts w:ascii="Arial" w:hAnsi="Arial" w:cs="Arial"/>
          <w:b/>
          <w:sz w:val="28"/>
          <w:szCs w:val="28"/>
          <w:lang w:val="de-DE"/>
        </w:rPr>
      </w:pPr>
      <w:r w:rsidRPr="00EE0026">
        <w:rPr>
          <w:rFonts w:ascii="Arial" w:hAnsi="Arial" w:cs="Arial"/>
          <w:b/>
          <w:sz w:val="28"/>
          <w:szCs w:val="28"/>
          <w:lang w:val="de-DE"/>
        </w:rPr>
        <w:t xml:space="preserve">MKS </w:t>
      </w:r>
      <w:r w:rsidR="00EE0026" w:rsidRPr="00EE0026">
        <w:rPr>
          <w:rFonts w:ascii="Arial" w:hAnsi="Arial" w:cs="Arial"/>
          <w:b/>
          <w:sz w:val="28"/>
          <w:szCs w:val="28"/>
          <w:lang w:val="de-DE"/>
        </w:rPr>
        <w:t xml:space="preserve">stellt </w:t>
      </w:r>
      <w:r w:rsidR="00EE0026">
        <w:rPr>
          <w:rFonts w:ascii="Arial" w:hAnsi="Arial" w:cs="Arial"/>
          <w:b/>
          <w:sz w:val="28"/>
          <w:szCs w:val="28"/>
          <w:lang w:val="de-DE"/>
        </w:rPr>
        <w:t xml:space="preserve">kompakten UV-Laser für </w:t>
      </w:r>
      <w:r w:rsidRPr="00EE0026">
        <w:rPr>
          <w:rFonts w:ascii="Arial" w:hAnsi="Arial" w:cs="Arial"/>
          <w:b/>
          <w:sz w:val="28"/>
          <w:szCs w:val="28"/>
          <w:lang w:val="de-DE"/>
        </w:rPr>
        <w:t>Bio</w:t>
      </w:r>
      <w:r w:rsidR="0065165A">
        <w:rPr>
          <w:rFonts w:ascii="Arial" w:hAnsi="Arial" w:cs="Arial"/>
          <w:b/>
          <w:sz w:val="28"/>
          <w:szCs w:val="28"/>
          <w:lang w:val="de-DE"/>
        </w:rPr>
        <w:t>-I</w:t>
      </w:r>
      <w:r w:rsidRPr="00EE0026">
        <w:rPr>
          <w:rFonts w:ascii="Arial" w:hAnsi="Arial" w:cs="Arial"/>
          <w:b/>
          <w:sz w:val="28"/>
          <w:szCs w:val="28"/>
          <w:lang w:val="de-DE"/>
        </w:rPr>
        <w:t>nstrumentation</w:t>
      </w:r>
      <w:r w:rsidR="0065165A">
        <w:rPr>
          <w:rFonts w:ascii="Arial" w:hAnsi="Arial" w:cs="Arial"/>
          <w:b/>
          <w:sz w:val="28"/>
          <w:szCs w:val="28"/>
          <w:lang w:val="de-DE"/>
        </w:rPr>
        <w:t xml:space="preserve"> vor</w:t>
      </w:r>
    </w:p>
    <w:p w14:paraId="53D37613" w14:textId="77777777" w:rsidR="001715D8" w:rsidRPr="00EE0026" w:rsidRDefault="001715D8" w:rsidP="001715D8">
      <w:pPr>
        <w:pStyle w:val="Kopfzeile"/>
        <w:ind w:left="180"/>
        <w:jc w:val="center"/>
        <w:rPr>
          <w:rFonts w:ascii="Arial" w:hAnsi="Arial" w:cs="Arial"/>
          <w:b/>
          <w:sz w:val="28"/>
          <w:szCs w:val="28"/>
          <w:lang w:val="de-DE"/>
        </w:rPr>
      </w:pPr>
    </w:p>
    <w:p w14:paraId="72658B92" w14:textId="01B4F66B" w:rsidR="001715D8" w:rsidRPr="00585B3C" w:rsidRDefault="0065165A" w:rsidP="001715D8">
      <w:pPr>
        <w:pStyle w:val="Kopfzeile"/>
        <w:ind w:left="180"/>
        <w:jc w:val="center"/>
        <w:rPr>
          <w:rFonts w:ascii="Arial" w:hAnsi="Arial" w:cs="Arial"/>
          <w:b/>
          <w:sz w:val="24"/>
          <w:szCs w:val="24"/>
          <w:lang w:val="de-DE"/>
        </w:rPr>
      </w:pPr>
      <w:r w:rsidRPr="00585B3C">
        <w:rPr>
          <w:rFonts w:ascii="Arial" w:hAnsi="Arial" w:cs="Arial"/>
          <w:b/>
          <w:sz w:val="24"/>
          <w:szCs w:val="24"/>
          <w:lang w:val="de-DE"/>
        </w:rPr>
        <w:t>Neuer</w:t>
      </w:r>
      <w:r w:rsidR="001715D8" w:rsidRPr="00585B3C">
        <w:rPr>
          <w:rFonts w:ascii="Arial" w:hAnsi="Arial" w:cs="Arial"/>
          <w:b/>
          <w:sz w:val="24"/>
          <w:szCs w:val="24"/>
          <w:lang w:val="de-DE"/>
        </w:rPr>
        <w:t xml:space="preserve"> Vanguard </w:t>
      </w:r>
      <w:proofErr w:type="spellStart"/>
      <w:r w:rsidR="001715D8" w:rsidRPr="00585B3C">
        <w:rPr>
          <w:rFonts w:ascii="Arial" w:hAnsi="Arial" w:cs="Arial"/>
          <w:b/>
          <w:sz w:val="24"/>
          <w:szCs w:val="24"/>
          <w:lang w:val="de-DE"/>
        </w:rPr>
        <w:t>One</w:t>
      </w:r>
      <w:proofErr w:type="spellEnd"/>
      <w:r w:rsidR="001715D8" w:rsidRPr="00585B3C">
        <w:rPr>
          <w:rFonts w:ascii="Arial" w:hAnsi="Arial" w:cs="Arial"/>
          <w:b/>
          <w:sz w:val="24"/>
          <w:szCs w:val="24"/>
          <w:lang w:val="de-DE"/>
        </w:rPr>
        <w:t xml:space="preserve"> Laser </w:t>
      </w:r>
      <w:r w:rsidR="00283C77" w:rsidRPr="00585B3C">
        <w:rPr>
          <w:rFonts w:ascii="Arial" w:hAnsi="Arial" w:cs="Arial"/>
          <w:b/>
          <w:sz w:val="24"/>
          <w:szCs w:val="24"/>
          <w:lang w:val="de-DE"/>
        </w:rPr>
        <w:t xml:space="preserve">arbeitet </w:t>
      </w:r>
      <w:r w:rsidR="00585B3C">
        <w:rPr>
          <w:rFonts w:ascii="Arial" w:hAnsi="Arial" w:cs="Arial"/>
          <w:b/>
          <w:sz w:val="24"/>
          <w:szCs w:val="24"/>
          <w:lang w:val="de-DE"/>
        </w:rPr>
        <w:t>r</w:t>
      </w:r>
      <w:r w:rsidR="00585B3C" w:rsidRPr="00585B3C">
        <w:rPr>
          <w:rFonts w:ascii="Arial" w:hAnsi="Arial" w:cs="Arial"/>
          <w:b/>
          <w:sz w:val="24"/>
          <w:szCs w:val="24"/>
          <w:lang w:val="de-DE"/>
        </w:rPr>
        <w:t>auscharm</w:t>
      </w:r>
      <w:r w:rsidR="00283C77" w:rsidRPr="00585B3C">
        <w:rPr>
          <w:rFonts w:ascii="Arial" w:hAnsi="Arial" w:cs="Arial"/>
          <w:b/>
          <w:sz w:val="24"/>
          <w:szCs w:val="24"/>
          <w:lang w:val="de-DE"/>
        </w:rPr>
        <w:t xml:space="preserve"> und luftgekühlt </w:t>
      </w:r>
    </w:p>
    <w:p w14:paraId="77DAAF4D" w14:textId="77777777" w:rsidR="00EF4AB4" w:rsidRPr="00585B3C" w:rsidRDefault="00EF4AB4" w:rsidP="001715D8">
      <w:pPr>
        <w:rPr>
          <w:lang w:val="de-DE"/>
        </w:rPr>
      </w:pPr>
    </w:p>
    <w:p w14:paraId="68AA487B" w14:textId="12660F84" w:rsidR="001715D8" w:rsidRPr="000E3AC0" w:rsidRDefault="000E1135" w:rsidP="001715D8">
      <w:pPr>
        <w:pStyle w:val="Kopfzeile"/>
        <w:spacing w:line="288" w:lineRule="auto"/>
        <w:rPr>
          <w:rFonts w:ascii="Arial" w:hAnsi="Arial" w:cs="Arial"/>
          <w:lang w:val="de-DE"/>
        </w:rPr>
      </w:pPr>
      <w:r w:rsidRPr="000E1135">
        <w:rPr>
          <w:rFonts w:ascii="Arial" w:hAnsi="Arial" w:cs="Arial"/>
          <w:b/>
          <w:lang w:val="de-DE"/>
        </w:rPr>
        <w:t>Darmstadt</w:t>
      </w:r>
      <w:r w:rsidR="001715D8" w:rsidRPr="000E1135">
        <w:rPr>
          <w:rFonts w:ascii="Arial" w:hAnsi="Arial" w:cs="Arial"/>
          <w:b/>
          <w:lang w:val="de-DE"/>
        </w:rPr>
        <w:t xml:space="preserve"> – </w:t>
      </w:r>
      <w:r>
        <w:rPr>
          <w:rFonts w:ascii="Arial" w:hAnsi="Arial" w:cs="Arial"/>
          <w:b/>
          <w:lang w:val="de-DE"/>
        </w:rPr>
        <w:t xml:space="preserve">21. </w:t>
      </w:r>
      <w:r w:rsidRPr="00244DFC">
        <w:rPr>
          <w:rFonts w:ascii="Arial" w:hAnsi="Arial" w:cs="Arial"/>
          <w:b/>
          <w:lang w:val="de-DE"/>
        </w:rPr>
        <w:t xml:space="preserve">Juni </w:t>
      </w:r>
      <w:r w:rsidR="001715D8" w:rsidRPr="00244DFC">
        <w:rPr>
          <w:rFonts w:ascii="Arial" w:hAnsi="Arial" w:cs="Arial"/>
          <w:b/>
          <w:lang w:val="de-DE"/>
        </w:rPr>
        <w:t>2023</w:t>
      </w:r>
      <w:r w:rsidR="001715D8" w:rsidRPr="00244DFC">
        <w:rPr>
          <w:rFonts w:ascii="Arial" w:hAnsi="Arial" w:cs="Arial"/>
          <w:lang w:val="de-DE"/>
        </w:rPr>
        <w:t xml:space="preserve"> – </w:t>
      </w:r>
      <w:hyperlink r:id="rId10" w:history="1">
        <w:r w:rsidR="001715D8" w:rsidRPr="00244DFC">
          <w:rPr>
            <w:rStyle w:val="Hyperlink"/>
            <w:rFonts w:ascii="Arial" w:hAnsi="Arial" w:cs="Arial"/>
            <w:snapToGrid w:val="0"/>
            <w:color w:val="0033CC"/>
            <w:lang w:val="de-DE"/>
          </w:rPr>
          <w:t>MKS Instruments, Inc</w:t>
        </w:r>
      </w:hyperlink>
      <w:r w:rsidR="001715D8" w:rsidRPr="00244DFC">
        <w:rPr>
          <w:rFonts w:ascii="Arial" w:hAnsi="Arial" w:cs="Arial"/>
          <w:snapToGrid w:val="0"/>
          <w:color w:val="0033CC"/>
          <w:lang w:val="de-DE"/>
        </w:rPr>
        <w:t>.</w:t>
      </w:r>
      <w:r w:rsidR="001715D8" w:rsidRPr="00244DFC">
        <w:rPr>
          <w:rFonts w:ascii="Arial" w:hAnsi="Arial" w:cs="Arial"/>
          <w:lang w:val="de-DE"/>
        </w:rPr>
        <w:t xml:space="preserve"> </w:t>
      </w:r>
      <w:r w:rsidR="001715D8" w:rsidRPr="000E3AC0">
        <w:rPr>
          <w:rFonts w:ascii="Arial" w:hAnsi="Arial" w:cs="Arial"/>
          <w:lang w:val="de-DE"/>
        </w:rPr>
        <w:t xml:space="preserve">(NASDAQ: MKSI) </w:t>
      </w:r>
      <w:r w:rsidR="00431E55" w:rsidRPr="000E3AC0">
        <w:rPr>
          <w:rFonts w:ascii="Arial" w:hAnsi="Arial" w:cs="Arial"/>
          <w:lang w:val="de-DE"/>
        </w:rPr>
        <w:t xml:space="preserve">präsentiert den neuen </w:t>
      </w:r>
      <w:hyperlink r:id="rId11" w:tgtFrame="_blank" w:history="1">
        <w:r w:rsidR="001715D8" w:rsidRPr="000E3AC0">
          <w:rPr>
            <w:rStyle w:val="Hyperlink"/>
            <w:rFonts w:ascii="Arial" w:hAnsi="Arial" w:cs="Arial"/>
            <w:color w:val="0033CC"/>
            <w:lang w:val="de-DE"/>
          </w:rPr>
          <w:t>Spectra-Physics</w:t>
        </w:r>
      </w:hyperlink>
      <w:r w:rsidR="001715D8" w:rsidRPr="000E3AC0">
        <w:rPr>
          <w:rFonts w:ascii="Arial" w:hAnsi="Arial" w:cs="Arial"/>
          <w:vertAlign w:val="superscript"/>
          <w:lang w:val="de-DE"/>
        </w:rPr>
        <w:t>®</w:t>
      </w:r>
      <w:r w:rsidR="001715D8" w:rsidRPr="000E3AC0">
        <w:rPr>
          <w:rFonts w:ascii="Arial" w:hAnsi="Arial" w:cs="Arial"/>
          <w:lang w:val="de-DE"/>
        </w:rPr>
        <w:t xml:space="preserve"> Vanguard</w:t>
      </w:r>
      <w:r w:rsidR="001715D8" w:rsidRPr="000E3AC0">
        <w:rPr>
          <w:rFonts w:ascii="Arial" w:hAnsi="Arial" w:cs="Arial"/>
          <w:vertAlign w:val="superscript"/>
          <w:lang w:val="de-DE"/>
        </w:rPr>
        <w:t>™</w:t>
      </w:r>
      <w:r w:rsidR="001715D8" w:rsidRPr="000E3AC0">
        <w:rPr>
          <w:rFonts w:ascii="Arial" w:hAnsi="Arial" w:cs="Arial"/>
          <w:lang w:val="de-DE"/>
        </w:rPr>
        <w:t xml:space="preserve"> </w:t>
      </w:r>
      <w:proofErr w:type="spellStart"/>
      <w:r w:rsidR="001715D8" w:rsidRPr="000E3AC0">
        <w:rPr>
          <w:rFonts w:ascii="Arial" w:hAnsi="Arial" w:cs="Arial"/>
          <w:lang w:val="de-DE"/>
        </w:rPr>
        <w:t>One</w:t>
      </w:r>
      <w:proofErr w:type="spellEnd"/>
      <w:r w:rsidR="001715D8" w:rsidRPr="000E3AC0">
        <w:rPr>
          <w:rFonts w:ascii="Arial" w:hAnsi="Arial" w:cs="Arial"/>
          <w:vertAlign w:val="superscript"/>
          <w:lang w:val="de-DE"/>
        </w:rPr>
        <w:t>™</w:t>
      </w:r>
      <w:r w:rsidR="001715D8" w:rsidRPr="000E3AC0">
        <w:rPr>
          <w:rFonts w:ascii="Arial" w:hAnsi="Arial" w:cs="Arial"/>
          <w:lang w:val="de-DE"/>
        </w:rPr>
        <w:t xml:space="preserve"> UV</w:t>
      </w:r>
      <w:r w:rsidR="000E3AC0">
        <w:rPr>
          <w:rFonts w:ascii="Arial" w:hAnsi="Arial" w:cs="Arial"/>
          <w:lang w:val="de-DE"/>
        </w:rPr>
        <w:t xml:space="preserve"> </w:t>
      </w:r>
      <w:r w:rsidR="001715D8" w:rsidRPr="000E3AC0">
        <w:rPr>
          <w:rFonts w:ascii="Arial" w:hAnsi="Arial" w:cs="Arial"/>
          <w:lang w:val="de-DE"/>
        </w:rPr>
        <w:t>125</w:t>
      </w:r>
      <w:r w:rsidR="007459A1" w:rsidRPr="000E3AC0">
        <w:rPr>
          <w:rFonts w:ascii="Arial" w:hAnsi="Arial" w:cs="Arial"/>
          <w:lang w:val="de-DE"/>
        </w:rPr>
        <w:t xml:space="preserve"> Laser. </w:t>
      </w:r>
      <w:r w:rsidR="007459A1" w:rsidRPr="0012761C">
        <w:rPr>
          <w:rFonts w:ascii="Arial" w:hAnsi="Arial" w:cs="Arial"/>
          <w:lang w:val="de-DE"/>
        </w:rPr>
        <w:t>Der kompakte</w:t>
      </w:r>
      <w:r w:rsidR="00B82939" w:rsidRPr="0012761C">
        <w:rPr>
          <w:rFonts w:ascii="Arial" w:hAnsi="Arial" w:cs="Arial"/>
          <w:lang w:val="de-DE"/>
        </w:rPr>
        <w:t xml:space="preserve">, quasi-Dauerstrich-Laser </w:t>
      </w:r>
      <w:r w:rsidR="000E3AC0">
        <w:rPr>
          <w:rFonts w:ascii="Arial" w:hAnsi="Arial" w:cs="Arial"/>
          <w:lang w:val="de-DE"/>
        </w:rPr>
        <w:t>(</w:t>
      </w:r>
      <w:r w:rsidR="00B406C3">
        <w:rPr>
          <w:rFonts w:ascii="Arial" w:hAnsi="Arial" w:cs="Arial"/>
          <w:lang w:val="de-DE"/>
        </w:rPr>
        <w:t>q</w:t>
      </w:r>
      <w:r w:rsidR="00244DFC">
        <w:rPr>
          <w:rFonts w:ascii="Arial" w:hAnsi="Arial" w:cs="Arial"/>
          <w:lang w:val="de-DE"/>
        </w:rPr>
        <w:t>uasi-</w:t>
      </w:r>
      <w:proofErr w:type="spellStart"/>
      <w:r w:rsidR="00244DFC">
        <w:rPr>
          <w:rFonts w:ascii="Arial" w:hAnsi="Arial" w:cs="Arial"/>
          <w:lang w:val="de-DE"/>
        </w:rPr>
        <w:t>Continuous</w:t>
      </w:r>
      <w:proofErr w:type="spellEnd"/>
      <w:r w:rsidR="00244DFC">
        <w:rPr>
          <w:rFonts w:ascii="Arial" w:hAnsi="Arial" w:cs="Arial"/>
          <w:lang w:val="de-DE"/>
        </w:rPr>
        <w:t xml:space="preserve"> Wave</w:t>
      </w:r>
      <w:r w:rsidR="006210DA">
        <w:rPr>
          <w:rFonts w:ascii="Arial" w:hAnsi="Arial" w:cs="Arial"/>
          <w:lang w:val="de-DE"/>
        </w:rPr>
        <w:t xml:space="preserve"> - </w:t>
      </w:r>
      <w:r w:rsidR="000E3AC0">
        <w:rPr>
          <w:rFonts w:ascii="Arial" w:hAnsi="Arial" w:cs="Arial"/>
          <w:lang w:val="de-DE"/>
        </w:rPr>
        <w:t xml:space="preserve">QCW) </w:t>
      </w:r>
      <w:r w:rsidR="00B82939" w:rsidRPr="0012761C">
        <w:rPr>
          <w:rFonts w:ascii="Arial" w:hAnsi="Arial" w:cs="Arial"/>
          <w:lang w:val="de-DE"/>
        </w:rPr>
        <w:t xml:space="preserve">liefert </w:t>
      </w:r>
      <w:r w:rsidR="00A77303" w:rsidRPr="0012761C">
        <w:rPr>
          <w:rFonts w:ascii="Arial" w:hAnsi="Arial" w:cs="Arial"/>
          <w:lang w:val="de-DE"/>
        </w:rPr>
        <w:t>mehr als 125 mW UV-Leistung</w:t>
      </w:r>
      <w:r w:rsidR="00446AE6" w:rsidRPr="0012761C">
        <w:rPr>
          <w:rFonts w:ascii="Arial" w:hAnsi="Arial" w:cs="Arial"/>
          <w:lang w:val="de-DE"/>
        </w:rPr>
        <w:t xml:space="preserve"> und arbeitet luftgekühlt</w:t>
      </w:r>
      <w:r w:rsidR="00D50881" w:rsidRPr="0012761C">
        <w:rPr>
          <w:rFonts w:ascii="Arial" w:hAnsi="Arial" w:cs="Arial"/>
          <w:lang w:val="de-DE"/>
        </w:rPr>
        <w:t xml:space="preserve"> mit eine</w:t>
      </w:r>
      <w:r w:rsidR="00BA4220" w:rsidRPr="0012761C">
        <w:rPr>
          <w:rFonts w:ascii="Arial" w:hAnsi="Arial" w:cs="Arial"/>
          <w:lang w:val="de-DE"/>
        </w:rPr>
        <w:t>m</w:t>
      </w:r>
      <w:r w:rsidR="00D50881" w:rsidRPr="0012761C">
        <w:rPr>
          <w:rFonts w:ascii="Arial" w:hAnsi="Arial" w:cs="Arial"/>
          <w:lang w:val="de-DE"/>
        </w:rPr>
        <w:t xml:space="preserve"> geringen </w:t>
      </w:r>
      <w:r w:rsidR="00BA4220" w:rsidRPr="0012761C">
        <w:rPr>
          <w:rFonts w:ascii="Arial" w:hAnsi="Arial" w:cs="Arial"/>
          <w:lang w:val="de-DE"/>
        </w:rPr>
        <w:t xml:space="preserve">Rauschen von weniger als </w:t>
      </w:r>
      <w:r w:rsidR="003D05BD" w:rsidRPr="0012761C">
        <w:rPr>
          <w:rFonts w:ascii="Arial" w:hAnsi="Arial" w:cs="Arial"/>
          <w:lang w:val="de-DE"/>
        </w:rPr>
        <w:t xml:space="preserve">1% </w:t>
      </w:r>
      <w:r w:rsidR="000E3AC0">
        <w:rPr>
          <w:rFonts w:ascii="Arial" w:hAnsi="Arial" w:cs="Arial"/>
          <w:lang w:val="de-DE"/>
        </w:rPr>
        <w:t xml:space="preserve">RMS. </w:t>
      </w:r>
      <w:r w:rsidR="00222631" w:rsidRPr="00D545FB">
        <w:rPr>
          <w:rFonts w:ascii="Arial" w:hAnsi="Arial" w:cs="Arial"/>
          <w:lang w:val="de-DE"/>
        </w:rPr>
        <w:t xml:space="preserve">Der </w:t>
      </w:r>
      <w:r w:rsidR="008C4857">
        <w:rPr>
          <w:rFonts w:ascii="Arial" w:hAnsi="Arial" w:cs="Arial"/>
          <w:lang w:val="de-DE"/>
        </w:rPr>
        <w:t xml:space="preserve">langlebige </w:t>
      </w:r>
      <w:r w:rsidR="00222631" w:rsidRPr="00D545FB">
        <w:rPr>
          <w:rFonts w:ascii="Arial" w:hAnsi="Arial" w:cs="Arial"/>
          <w:lang w:val="de-DE"/>
        </w:rPr>
        <w:t xml:space="preserve">Vanguard </w:t>
      </w:r>
      <w:proofErr w:type="spellStart"/>
      <w:r w:rsidR="00222631" w:rsidRPr="00D545FB">
        <w:rPr>
          <w:rFonts w:ascii="Arial" w:hAnsi="Arial" w:cs="Arial"/>
          <w:lang w:val="de-DE"/>
        </w:rPr>
        <w:t>One</w:t>
      </w:r>
      <w:proofErr w:type="spellEnd"/>
      <w:r w:rsidR="008C4857">
        <w:rPr>
          <w:rFonts w:ascii="Arial" w:hAnsi="Arial" w:cs="Arial"/>
          <w:lang w:val="de-DE"/>
        </w:rPr>
        <w:t xml:space="preserve"> </w:t>
      </w:r>
      <w:r w:rsidR="00625A39">
        <w:rPr>
          <w:rFonts w:ascii="Arial" w:hAnsi="Arial" w:cs="Arial"/>
          <w:lang w:val="de-DE"/>
        </w:rPr>
        <w:t xml:space="preserve">Laser </w:t>
      </w:r>
      <w:r w:rsidR="00222631" w:rsidRPr="00D545FB">
        <w:rPr>
          <w:rFonts w:ascii="Arial" w:hAnsi="Arial" w:cs="Arial"/>
          <w:lang w:val="de-DE"/>
        </w:rPr>
        <w:t xml:space="preserve">eignet sich ideal </w:t>
      </w:r>
      <w:r w:rsidR="00371E96" w:rsidRPr="00D545FB">
        <w:rPr>
          <w:rFonts w:ascii="Arial" w:hAnsi="Arial" w:cs="Arial"/>
          <w:lang w:val="de-DE"/>
        </w:rPr>
        <w:t>für Anwendungen der</w:t>
      </w:r>
      <w:r w:rsidR="00222631" w:rsidRPr="00D545FB">
        <w:rPr>
          <w:rFonts w:ascii="Arial" w:hAnsi="Arial" w:cs="Arial"/>
          <w:lang w:val="de-DE"/>
        </w:rPr>
        <w:t xml:space="preserve"> Bio-</w:t>
      </w:r>
      <w:r w:rsidR="000E3AC0">
        <w:rPr>
          <w:rFonts w:ascii="Arial" w:hAnsi="Arial" w:cs="Arial"/>
          <w:lang w:val="de-DE"/>
        </w:rPr>
        <w:t>Analytik im Anwendungsbereich der</w:t>
      </w:r>
      <w:r w:rsidR="000E3AC0" w:rsidRPr="00D545FB">
        <w:rPr>
          <w:rFonts w:ascii="Arial" w:hAnsi="Arial" w:cs="Arial"/>
          <w:lang w:val="de-DE"/>
        </w:rPr>
        <w:t xml:space="preserve"> </w:t>
      </w:r>
      <w:r w:rsidR="00DC0D08" w:rsidRPr="00DC0D08">
        <w:rPr>
          <w:rFonts w:ascii="Arial" w:hAnsi="Arial" w:cs="Arial"/>
          <w:lang w:val="de-DE"/>
        </w:rPr>
        <w:t>Durchflusszytometrie</w:t>
      </w:r>
      <w:r w:rsidR="00D545FB" w:rsidRPr="00D545FB">
        <w:rPr>
          <w:rFonts w:ascii="Arial" w:hAnsi="Arial" w:cs="Arial"/>
          <w:lang w:val="de-DE"/>
        </w:rPr>
        <w:t xml:space="preserve">, </w:t>
      </w:r>
      <w:r w:rsidR="0081152C">
        <w:rPr>
          <w:rFonts w:ascii="Arial" w:hAnsi="Arial" w:cs="Arial"/>
          <w:lang w:val="de-DE"/>
        </w:rPr>
        <w:t xml:space="preserve">konfokalen </w:t>
      </w:r>
      <w:r w:rsidR="00D545FB" w:rsidRPr="00D545FB">
        <w:rPr>
          <w:rFonts w:ascii="Arial" w:hAnsi="Arial" w:cs="Arial"/>
          <w:lang w:val="de-DE"/>
        </w:rPr>
        <w:t xml:space="preserve">Mikroskopie und Zellsortierung sowie für die </w:t>
      </w:r>
      <w:proofErr w:type="spellStart"/>
      <w:r w:rsidR="0081152C">
        <w:rPr>
          <w:rFonts w:ascii="Arial" w:hAnsi="Arial" w:cs="Arial"/>
          <w:lang w:val="de-DE"/>
        </w:rPr>
        <w:t>Waferinspektion</w:t>
      </w:r>
      <w:proofErr w:type="spellEnd"/>
      <w:r w:rsidR="00D545FB">
        <w:rPr>
          <w:rFonts w:ascii="Arial" w:hAnsi="Arial" w:cs="Arial"/>
          <w:lang w:val="de-DE"/>
        </w:rPr>
        <w:t xml:space="preserve"> der Halbleiterfertigung. </w:t>
      </w:r>
    </w:p>
    <w:p w14:paraId="67AB96BC" w14:textId="77777777" w:rsidR="001715D8" w:rsidRPr="000E3AC0" w:rsidRDefault="001715D8" w:rsidP="001715D8">
      <w:pPr>
        <w:pStyle w:val="Kopfzeile"/>
        <w:spacing w:line="288" w:lineRule="auto"/>
        <w:ind w:left="180"/>
        <w:rPr>
          <w:rFonts w:ascii="Arial" w:hAnsi="Arial" w:cs="Arial"/>
          <w:lang w:val="de-DE"/>
        </w:rPr>
      </w:pPr>
    </w:p>
    <w:p w14:paraId="3CC29465" w14:textId="2DB897A8" w:rsidR="001715D8" w:rsidRPr="008B7DAE" w:rsidRDefault="001715D8" w:rsidP="001715D8">
      <w:pPr>
        <w:pStyle w:val="Kopfzeile"/>
        <w:spacing w:line="288" w:lineRule="auto"/>
        <w:rPr>
          <w:rFonts w:ascii="Arial" w:hAnsi="Arial" w:cs="Arial"/>
          <w:lang w:val="de-DE"/>
        </w:rPr>
      </w:pPr>
      <w:r w:rsidRPr="00667EDB">
        <w:rPr>
          <w:rFonts w:ascii="Arial" w:hAnsi="Arial" w:cs="Arial"/>
          <w:lang w:val="de-DE"/>
        </w:rPr>
        <w:t>"</w:t>
      </w:r>
      <w:r w:rsidR="00667EDB" w:rsidRPr="00667EDB">
        <w:rPr>
          <w:rFonts w:ascii="Arial" w:hAnsi="Arial" w:cs="Arial"/>
          <w:lang w:val="de-DE"/>
        </w:rPr>
        <w:t xml:space="preserve">Die Anforderungen an </w:t>
      </w:r>
      <w:r w:rsidR="00667EDB">
        <w:rPr>
          <w:rFonts w:ascii="Arial" w:hAnsi="Arial" w:cs="Arial"/>
          <w:lang w:val="de-DE"/>
        </w:rPr>
        <w:t xml:space="preserve">UV-Laser in der Bio-Instrumentation </w:t>
      </w:r>
      <w:r w:rsidR="000E3AC0">
        <w:rPr>
          <w:rFonts w:ascii="Arial" w:hAnsi="Arial" w:cs="Arial"/>
          <w:lang w:val="de-DE"/>
        </w:rPr>
        <w:t>sowie</w:t>
      </w:r>
      <w:r w:rsidR="00667EDB">
        <w:rPr>
          <w:rFonts w:ascii="Arial" w:hAnsi="Arial" w:cs="Arial"/>
          <w:lang w:val="de-DE"/>
        </w:rPr>
        <w:t xml:space="preserve"> in industriellen Anwendungen sind sehr hoch. Der V</w:t>
      </w:r>
      <w:r w:rsidRPr="00667EDB">
        <w:rPr>
          <w:rFonts w:ascii="Arial" w:hAnsi="Arial" w:cs="Arial"/>
          <w:lang w:val="de-DE"/>
        </w:rPr>
        <w:t xml:space="preserve">anguard </w:t>
      </w:r>
      <w:proofErr w:type="spellStart"/>
      <w:r w:rsidRPr="00667EDB">
        <w:rPr>
          <w:rFonts w:ascii="Arial" w:hAnsi="Arial" w:cs="Arial"/>
          <w:lang w:val="de-DE"/>
        </w:rPr>
        <w:t>One</w:t>
      </w:r>
      <w:proofErr w:type="spellEnd"/>
      <w:r w:rsidRPr="00667EDB">
        <w:rPr>
          <w:rFonts w:ascii="Arial" w:hAnsi="Arial" w:cs="Arial"/>
          <w:lang w:val="de-DE"/>
        </w:rPr>
        <w:t xml:space="preserve"> </w:t>
      </w:r>
      <w:r w:rsidR="000B67BE">
        <w:rPr>
          <w:rFonts w:ascii="Arial" w:hAnsi="Arial" w:cs="Arial"/>
          <w:lang w:val="de-DE"/>
        </w:rPr>
        <w:t xml:space="preserve">bietet dafür </w:t>
      </w:r>
      <w:r w:rsidR="003D6241">
        <w:rPr>
          <w:rFonts w:ascii="Arial" w:hAnsi="Arial" w:cs="Arial"/>
          <w:lang w:val="de-DE"/>
        </w:rPr>
        <w:t>eine</w:t>
      </w:r>
      <w:r w:rsidR="00C8131C" w:rsidRPr="00667EDB">
        <w:rPr>
          <w:rFonts w:ascii="Arial" w:hAnsi="Arial" w:cs="Arial"/>
          <w:lang w:val="de-DE"/>
        </w:rPr>
        <w:t xml:space="preserve"> </w:t>
      </w:r>
      <w:r w:rsidR="000E3AC0">
        <w:rPr>
          <w:rFonts w:ascii="Arial" w:hAnsi="Arial" w:cs="Arial"/>
          <w:lang w:val="de-DE"/>
        </w:rPr>
        <w:t xml:space="preserve">ausgesprochen attraktive </w:t>
      </w:r>
      <w:r w:rsidR="00C8131C" w:rsidRPr="00667EDB">
        <w:rPr>
          <w:rFonts w:ascii="Arial" w:hAnsi="Arial" w:cs="Arial"/>
          <w:lang w:val="de-DE"/>
        </w:rPr>
        <w:t>Lösung</w:t>
      </w:r>
      <w:r w:rsidR="00055C3E">
        <w:rPr>
          <w:rFonts w:ascii="Arial" w:hAnsi="Arial" w:cs="Arial"/>
          <w:lang w:val="de-DE"/>
        </w:rPr>
        <w:t>, auch</w:t>
      </w:r>
      <w:r w:rsidR="000E3AC0">
        <w:rPr>
          <w:rFonts w:ascii="Arial" w:hAnsi="Arial" w:cs="Arial"/>
          <w:lang w:val="de-DE"/>
        </w:rPr>
        <w:t xml:space="preserve"> </w:t>
      </w:r>
      <w:r w:rsidR="00024FDE">
        <w:rPr>
          <w:rFonts w:ascii="Arial" w:hAnsi="Arial" w:cs="Arial"/>
          <w:lang w:val="de-DE"/>
        </w:rPr>
        <w:t xml:space="preserve">in </w:t>
      </w:r>
      <w:r w:rsidR="000E3AC0">
        <w:rPr>
          <w:rFonts w:ascii="Arial" w:hAnsi="Arial" w:cs="Arial"/>
          <w:lang w:val="de-DE"/>
        </w:rPr>
        <w:t xml:space="preserve">Bezug auf Langlebigkeit und </w:t>
      </w:r>
      <w:r w:rsidR="0081152C">
        <w:rPr>
          <w:rFonts w:ascii="Arial" w:hAnsi="Arial" w:cs="Arial"/>
          <w:lang w:val="de-DE"/>
        </w:rPr>
        <w:t>Betriebskosten</w:t>
      </w:r>
      <w:r w:rsidR="000E3AC0">
        <w:rPr>
          <w:rFonts w:ascii="Arial" w:hAnsi="Arial" w:cs="Arial"/>
          <w:lang w:val="de-DE"/>
        </w:rPr>
        <w:t xml:space="preserve"> </w:t>
      </w:r>
      <w:r w:rsidRPr="00667EDB">
        <w:rPr>
          <w:rFonts w:ascii="Arial" w:hAnsi="Arial" w:cs="Arial"/>
          <w:lang w:val="de-DE"/>
        </w:rPr>
        <w:t>"</w:t>
      </w:r>
      <w:r w:rsidR="00ED69A7">
        <w:rPr>
          <w:rFonts w:ascii="Arial" w:hAnsi="Arial" w:cs="Arial"/>
          <w:lang w:val="de-DE"/>
        </w:rPr>
        <w:t>,</w:t>
      </w:r>
      <w:r w:rsidRPr="00667EDB">
        <w:rPr>
          <w:rFonts w:ascii="Arial" w:hAnsi="Arial" w:cs="Arial"/>
          <w:lang w:val="de-DE"/>
        </w:rPr>
        <w:t xml:space="preserve"> </w:t>
      </w:r>
      <w:r w:rsidR="00ED69A7">
        <w:rPr>
          <w:rFonts w:ascii="Arial" w:hAnsi="Arial" w:cs="Arial"/>
          <w:lang w:val="de-DE"/>
        </w:rPr>
        <w:t xml:space="preserve">erklärt </w:t>
      </w:r>
      <w:r w:rsidRPr="00667EDB">
        <w:rPr>
          <w:rFonts w:ascii="Arial" w:hAnsi="Arial" w:cs="Arial"/>
          <w:lang w:val="de-DE"/>
        </w:rPr>
        <w:t xml:space="preserve">Jürgen Niederhofer, </w:t>
      </w:r>
      <w:r w:rsidR="000E3AC0">
        <w:rPr>
          <w:rFonts w:ascii="Arial" w:hAnsi="Arial" w:cs="Arial"/>
          <w:lang w:val="de-DE"/>
        </w:rPr>
        <w:t>General Manager bei</w:t>
      </w:r>
      <w:r w:rsidR="000E3AC0" w:rsidRPr="00667EDB">
        <w:rPr>
          <w:rFonts w:ascii="Arial" w:hAnsi="Arial" w:cs="Arial"/>
          <w:lang w:val="de-DE"/>
        </w:rPr>
        <w:t xml:space="preserve"> </w:t>
      </w:r>
      <w:r w:rsidRPr="00667EDB">
        <w:rPr>
          <w:rFonts w:ascii="Arial" w:hAnsi="Arial" w:cs="Arial"/>
          <w:lang w:val="de-DE"/>
        </w:rPr>
        <w:t xml:space="preserve">Spectra-Physics </w:t>
      </w:r>
      <w:r w:rsidR="00B245EE">
        <w:rPr>
          <w:rFonts w:ascii="Arial" w:hAnsi="Arial" w:cs="Arial"/>
          <w:lang w:val="de-DE"/>
        </w:rPr>
        <w:t>L</w:t>
      </w:r>
      <w:r w:rsidRPr="00667EDB">
        <w:rPr>
          <w:rFonts w:ascii="Arial" w:hAnsi="Arial" w:cs="Arial"/>
          <w:lang w:val="de-DE"/>
        </w:rPr>
        <w:t>asers in Europ</w:t>
      </w:r>
      <w:r w:rsidR="00B245EE">
        <w:rPr>
          <w:rFonts w:ascii="Arial" w:hAnsi="Arial" w:cs="Arial"/>
          <w:lang w:val="de-DE"/>
        </w:rPr>
        <w:t>a</w:t>
      </w:r>
      <w:r w:rsidRPr="00667EDB">
        <w:rPr>
          <w:rFonts w:ascii="Arial" w:hAnsi="Arial" w:cs="Arial"/>
          <w:lang w:val="de-DE"/>
        </w:rPr>
        <w:t xml:space="preserve">. </w:t>
      </w:r>
      <w:r w:rsidRPr="008B7DAE">
        <w:rPr>
          <w:rFonts w:ascii="Arial" w:hAnsi="Arial" w:cs="Arial"/>
          <w:lang w:val="de-DE"/>
        </w:rPr>
        <w:t>"</w:t>
      </w:r>
      <w:r w:rsidR="00B245EE" w:rsidRPr="008B7DAE">
        <w:rPr>
          <w:rFonts w:ascii="Arial" w:hAnsi="Arial" w:cs="Arial"/>
          <w:lang w:val="de-DE"/>
        </w:rPr>
        <w:t xml:space="preserve">Basierend auf </w:t>
      </w:r>
      <w:r w:rsidR="008B7DAE" w:rsidRPr="008B7DAE">
        <w:rPr>
          <w:rFonts w:ascii="Arial" w:hAnsi="Arial" w:cs="Arial"/>
          <w:lang w:val="de-DE"/>
        </w:rPr>
        <w:t>unserer jahrzehntelangen</w:t>
      </w:r>
      <w:r w:rsidR="00B245EE" w:rsidRPr="008B7DAE">
        <w:rPr>
          <w:rFonts w:ascii="Arial" w:hAnsi="Arial" w:cs="Arial"/>
          <w:lang w:val="de-DE"/>
        </w:rPr>
        <w:t xml:space="preserve"> Erfahrung</w:t>
      </w:r>
      <w:r w:rsidR="00D73B01">
        <w:rPr>
          <w:rFonts w:ascii="Arial" w:hAnsi="Arial" w:cs="Arial"/>
          <w:lang w:val="de-DE"/>
        </w:rPr>
        <w:t xml:space="preserve"> und</w:t>
      </w:r>
      <w:r w:rsidR="000E3AC0">
        <w:rPr>
          <w:rFonts w:ascii="Arial" w:hAnsi="Arial" w:cs="Arial"/>
          <w:lang w:val="de-DE"/>
        </w:rPr>
        <w:t xml:space="preserve"> </w:t>
      </w:r>
      <w:r w:rsidR="001C5ADD">
        <w:rPr>
          <w:rFonts w:ascii="Arial" w:hAnsi="Arial" w:cs="Arial"/>
          <w:lang w:val="de-DE"/>
        </w:rPr>
        <w:t xml:space="preserve">bewährter </w:t>
      </w:r>
      <w:r w:rsidR="008B7DAE" w:rsidRPr="008B7DAE">
        <w:rPr>
          <w:rFonts w:ascii="Arial" w:hAnsi="Arial" w:cs="Arial"/>
          <w:lang w:val="de-DE"/>
        </w:rPr>
        <w:t>Technologie, die in der</w:t>
      </w:r>
      <w:r w:rsidR="008F2D94">
        <w:rPr>
          <w:rFonts w:ascii="Arial" w:hAnsi="Arial" w:cs="Arial"/>
          <w:lang w:val="de-DE"/>
        </w:rPr>
        <w:t xml:space="preserve"> </w:t>
      </w:r>
      <w:r w:rsidR="008B7DAE" w:rsidRPr="008B7DAE">
        <w:rPr>
          <w:rFonts w:ascii="Arial" w:hAnsi="Arial" w:cs="Arial"/>
          <w:lang w:val="de-DE"/>
        </w:rPr>
        <w:t>H</w:t>
      </w:r>
      <w:r w:rsidR="008B7DAE">
        <w:rPr>
          <w:rFonts w:ascii="Arial" w:hAnsi="Arial" w:cs="Arial"/>
          <w:lang w:val="de-DE"/>
        </w:rPr>
        <w:t xml:space="preserve">albleiterfertigung </w:t>
      </w:r>
      <w:r w:rsidR="008F2D94">
        <w:rPr>
          <w:rFonts w:ascii="Arial" w:hAnsi="Arial" w:cs="Arial"/>
          <w:lang w:val="de-DE"/>
        </w:rPr>
        <w:t xml:space="preserve">bereits </w:t>
      </w:r>
      <w:r w:rsidR="000E3AC0">
        <w:rPr>
          <w:rFonts w:ascii="Arial" w:hAnsi="Arial" w:cs="Arial"/>
          <w:lang w:val="de-DE"/>
        </w:rPr>
        <w:t xml:space="preserve">seit längerem </w:t>
      </w:r>
      <w:r w:rsidR="008F2D94">
        <w:rPr>
          <w:rFonts w:ascii="Arial" w:hAnsi="Arial" w:cs="Arial"/>
          <w:lang w:val="de-DE"/>
        </w:rPr>
        <w:t xml:space="preserve">eingesetzt wird, </w:t>
      </w:r>
      <w:r w:rsidR="00B800BD">
        <w:rPr>
          <w:rFonts w:ascii="Arial" w:hAnsi="Arial" w:cs="Arial"/>
          <w:lang w:val="de-DE"/>
        </w:rPr>
        <w:t>vereint</w:t>
      </w:r>
      <w:r w:rsidR="008F2D94">
        <w:rPr>
          <w:rFonts w:ascii="Arial" w:hAnsi="Arial" w:cs="Arial"/>
          <w:lang w:val="de-DE"/>
        </w:rPr>
        <w:t xml:space="preserve"> dieser neue Laser</w:t>
      </w:r>
      <w:r w:rsidR="00B800BD">
        <w:rPr>
          <w:rFonts w:ascii="Arial" w:hAnsi="Arial" w:cs="Arial"/>
          <w:lang w:val="de-DE"/>
        </w:rPr>
        <w:t xml:space="preserve"> die </w:t>
      </w:r>
      <w:r w:rsidR="0058007A">
        <w:rPr>
          <w:rFonts w:ascii="Arial" w:hAnsi="Arial" w:cs="Arial"/>
          <w:lang w:val="de-DE"/>
        </w:rPr>
        <w:t>in der Bio-</w:t>
      </w:r>
      <w:r w:rsidR="000E3AC0">
        <w:rPr>
          <w:rFonts w:ascii="Arial" w:hAnsi="Arial" w:cs="Arial"/>
          <w:lang w:val="de-DE"/>
        </w:rPr>
        <w:t xml:space="preserve">Analytik </w:t>
      </w:r>
      <w:r w:rsidR="0058007A">
        <w:rPr>
          <w:rFonts w:ascii="Arial" w:hAnsi="Arial" w:cs="Arial"/>
          <w:lang w:val="de-DE"/>
        </w:rPr>
        <w:t xml:space="preserve">erforderliche </w:t>
      </w:r>
      <w:r w:rsidR="00B800BD">
        <w:rPr>
          <w:rFonts w:ascii="Arial" w:hAnsi="Arial" w:cs="Arial"/>
          <w:lang w:val="de-DE"/>
        </w:rPr>
        <w:t xml:space="preserve">Leistungsfähigkeit und </w:t>
      </w:r>
      <w:r w:rsidR="000E3AC0">
        <w:rPr>
          <w:rFonts w:ascii="Arial" w:hAnsi="Arial" w:cs="Arial"/>
          <w:lang w:val="de-DE"/>
        </w:rPr>
        <w:t xml:space="preserve">Zuverlässigkeit </w:t>
      </w:r>
      <w:r w:rsidR="0058007A">
        <w:rPr>
          <w:rFonts w:ascii="Arial" w:hAnsi="Arial" w:cs="Arial"/>
          <w:lang w:val="de-DE"/>
        </w:rPr>
        <w:t xml:space="preserve">in einer kompakten, luftgekühlten Einheit.“ </w:t>
      </w:r>
    </w:p>
    <w:p w14:paraId="0FC3C854" w14:textId="77777777" w:rsidR="001715D8" w:rsidRPr="008B7DAE" w:rsidRDefault="001715D8" w:rsidP="001715D8">
      <w:pPr>
        <w:pStyle w:val="Kopfzeile"/>
        <w:spacing w:line="288" w:lineRule="auto"/>
        <w:ind w:left="180"/>
        <w:rPr>
          <w:rFonts w:ascii="Arial" w:hAnsi="Arial" w:cs="Arial"/>
          <w:lang w:val="de-DE"/>
        </w:rPr>
      </w:pPr>
    </w:p>
    <w:p w14:paraId="64E8E5A0" w14:textId="54FFF452" w:rsidR="001715D8" w:rsidRPr="00BA309D" w:rsidRDefault="005D7F9E" w:rsidP="001715D8">
      <w:pPr>
        <w:pStyle w:val="Kopfzeile"/>
        <w:spacing w:line="288" w:lineRule="auto"/>
        <w:rPr>
          <w:rFonts w:ascii="Arial" w:hAnsi="Arial" w:cs="Arial"/>
          <w:lang w:val="de-DE"/>
        </w:rPr>
      </w:pPr>
      <w:r>
        <w:rPr>
          <w:rFonts w:ascii="Arial" w:hAnsi="Arial" w:cs="Arial"/>
          <w:lang w:val="de-DE"/>
        </w:rPr>
        <w:t>D</w:t>
      </w:r>
      <w:r w:rsidRPr="008355C6">
        <w:rPr>
          <w:rFonts w:ascii="Arial" w:hAnsi="Arial" w:cs="Arial"/>
          <w:lang w:val="de-DE"/>
        </w:rPr>
        <w:t>er Spectra-Physics Vanguard</w:t>
      </w:r>
      <w:r w:rsidRPr="008355C6">
        <w:rPr>
          <w:rFonts w:ascii="Arial" w:hAnsi="Arial" w:cs="Arial"/>
          <w:vertAlign w:val="superscript"/>
          <w:lang w:val="de-DE"/>
        </w:rPr>
        <w:t xml:space="preserve"> </w:t>
      </w:r>
      <w:proofErr w:type="spellStart"/>
      <w:r w:rsidRPr="008355C6">
        <w:rPr>
          <w:rFonts w:ascii="Arial" w:hAnsi="Arial" w:cs="Arial"/>
          <w:lang w:val="de-DE"/>
        </w:rPr>
        <w:t>One</w:t>
      </w:r>
      <w:proofErr w:type="spellEnd"/>
      <w:r w:rsidRPr="008355C6">
        <w:rPr>
          <w:rFonts w:ascii="Arial" w:hAnsi="Arial" w:cs="Arial"/>
          <w:lang w:val="de-DE"/>
        </w:rPr>
        <w:t xml:space="preserve"> UV</w:t>
      </w:r>
      <w:r>
        <w:rPr>
          <w:rFonts w:ascii="Arial" w:hAnsi="Arial" w:cs="Arial"/>
          <w:lang w:val="de-DE"/>
        </w:rPr>
        <w:t xml:space="preserve"> </w:t>
      </w:r>
      <w:r w:rsidRPr="008355C6">
        <w:rPr>
          <w:rFonts w:ascii="Arial" w:hAnsi="Arial" w:cs="Arial"/>
          <w:lang w:val="de-DE"/>
        </w:rPr>
        <w:t xml:space="preserve">125 </w:t>
      </w:r>
      <w:r>
        <w:rPr>
          <w:rFonts w:ascii="Arial" w:hAnsi="Arial" w:cs="Arial"/>
          <w:lang w:val="de-DE"/>
        </w:rPr>
        <w:t>baut</w:t>
      </w:r>
      <w:r w:rsidRPr="008355C6">
        <w:rPr>
          <w:rFonts w:ascii="Arial" w:hAnsi="Arial" w:cs="Arial"/>
          <w:lang w:val="de-DE"/>
        </w:rPr>
        <w:t xml:space="preserve"> </w:t>
      </w:r>
      <w:r w:rsidR="001E6840" w:rsidRPr="008355C6">
        <w:rPr>
          <w:rFonts w:ascii="Arial" w:hAnsi="Arial" w:cs="Arial"/>
          <w:lang w:val="de-DE"/>
        </w:rPr>
        <w:t xml:space="preserve">auf der erfolgreichen </w:t>
      </w:r>
      <w:r w:rsidR="001715D8" w:rsidRPr="008355C6">
        <w:rPr>
          <w:rFonts w:ascii="Arial" w:hAnsi="Arial" w:cs="Arial"/>
          <w:lang w:val="de-DE"/>
        </w:rPr>
        <w:t xml:space="preserve">Vanguard </w:t>
      </w:r>
      <w:r w:rsidR="00B81207" w:rsidRPr="008355C6">
        <w:rPr>
          <w:rFonts w:ascii="Arial" w:hAnsi="Arial" w:cs="Arial"/>
          <w:lang w:val="de-DE"/>
        </w:rPr>
        <w:t>La</w:t>
      </w:r>
      <w:r w:rsidR="001715D8" w:rsidRPr="008355C6">
        <w:rPr>
          <w:rFonts w:ascii="Arial" w:hAnsi="Arial" w:cs="Arial"/>
          <w:lang w:val="de-DE"/>
        </w:rPr>
        <w:t xml:space="preserve">ser </w:t>
      </w:r>
      <w:r w:rsidR="00B81207" w:rsidRPr="008355C6">
        <w:rPr>
          <w:rFonts w:ascii="Arial" w:hAnsi="Arial" w:cs="Arial"/>
          <w:lang w:val="de-DE"/>
        </w:rPr>
        <w:t>Fa</w:t>
      </w:r>
      <w:r w:rsidR="001715D8" w:rsidRPr="008355C6">
        <w:rPr>
          <w:rFonts w:ascii="Arial" w:hAnsi="Arial" w:cs="Arial"/>
          <w:lang w:val="de-DE"/>
        </w:rPr>
        <w:t>mil</w:t>
      </w:r>
      <w:r w:rsidR="00B81207" w:rsidRPr="008355C6">
        <w:rPr>
          <w:rFonts w:ascii="Arial" w:hAnsi="Arial" w:cs="Arial"/>
          <w:lang w:val="de-DE"/>
        </w:rPr>
        <w:t>ie</w:t>
      </w:r>
      <w:r>
        <w:rPr>
          <w:rFonts w:ascii="Arial" w:hAnsi="Arial" w:cs="Arial"/>
          <w:lang w:val="de-DE"/>
        </w:rPr>
        <w:t xml:space="preserve"> auf. </w:t>
      </w:r>
      <w:r w:rsidR="004A61A2">
        <w:rPr>
          <w:rFonts w:ascii="Arial" w:hAnsi="Arial" w:cs="Arial"/>
          <w:lang w:val="de-DE"/>
        </w:rPr>
        <w:t xml:space="preserve">Der </w:t>
      </w:r>
      <w:r w:rsidR="00AA4671">
        <w:rPr>
          <w:rFonts w:ascii="Arial" w:hAnsi="Arial" w:cs="Arial"/>
          <w:lang w:val="de-DE"/>
        </w:rPr>
        <w:t>A</w:t>
      </w:r>
      <w:r w:rsidR="0022635D">
        <w:rPr>
          <w:rFonts w:ascii="Arial" w:hAnsi="Arial" w:cs="Arial"/>
          <w:lang w:val="de-DE"/>
        </w:rPr>
        <w:t>ll-in-</w:t>
      </w:r>
      <w:proofErr w:type="spellStart"/>
      <w:r w:rsidR="000E3AC0">
        <w:rPr>
          <w:rFonts w:ascii="Arial" w:hAnsi="Arial" w:cs="Arial"/>
          <w:lang w:val="de-DE"/>
        </w:rPr>
        <w:t>O</w:t>
      </w:r>
      <w:r w:rsidR="0022635D">
        <w:rPr>
          <w:rFonts w:ascii="Arial" w:hAnsi="Arial" w:cs="Arial"/>
          <w:lang w:val="de-DE"/>
        </w:rPr>
        <w:t>ne</w:t>
      </w:r>
      <w:proofErr w:type="spellEnd"/>
      <w:r w:rsidR="001715D8" w:rsidRPr="008355C6">
        <w:rPr>
          <w:rFonts w:ascii="Arial" w:hAnsi="Arial" w:cs="Arial"/>
          <w:lang w:val="de-DE"/>
        </w:rPr>
        <w:t xml:space="preserve"> </w:t>
      </w:r>
      <w:r w:rsidR="008355C6" w:rsidRPr="008355C6">
        <w:rPr>
          <w:rFonts w:ascii="Arial" w:hAnsi="Arial" w:cs="Arial"/>
          <w:lang w:val="de-DE"/>
        </w:rPr>
        <w:t>L</w:t>
      </w:r>
      <w:r w:rsidR="001715D8" w:rsidRPr="008355C6">
        <w:rPr>
          <w:rFonts w:ascii="Arial" w:hAnsi="Arial" w:cs="Arial"/>
          <w:lang w:val="de-DE"/>
        </w:rPr>
        <w:t>aser</w:t>
      </w:r>
      <w:r w:rsidR="004A61A2">
        <w:rPr>
          <w:rFonts w:ascii="Arial" w:hAnsi="Arial" w:cs="Arial"/>
          <w:lang w:val="de-DE"/>
        </w:rPr>
        <w:t xml:space="preserve"> </w:t>
      </w:r>
      <w:r w:rsidR="00E90C81">
        <w:rPr>
          <w:rFonts w:ascii="Arial" w:hAnsi="Arial" w:cs="Arial"/>
          <w:lang w:val="de-DE"/>
        </w:rPr>
        <w:t>bündelt</w:t>
      </w:r>
      <w:r w:rsidR="008355C6" w:rsidRPr="008355C6">
        <w:rPr>
          <w:rFonts w:ascii="Arial" w:hAnsi="Arial" w:cs="Arial"/>
          <w:lang w:val="de-DE"/>
        </w:rPr>
        <w:t xml:space="preserve"> Elektronik,</w:t>
      </w:r>
      <w:r w:rsidR="000E3AC0">
        <w:rPr>
          <w:rFonts w:ascii="Arial" w:hAnsi="Arial" w:cs="Arial"/>
          <w:lang w:val="de-DE"/>
        </w:rPr>
        <w:t xml:space="preserve"> Laserresonator,</w:t>
      </w:r>
      <w:r w:rsidR="008355C6" w:rsidRPr="008355C6">
        <w:rPr>
          <w:rFonts w:ascii="Arial" w:hAnsi="Arial" w:cs="Arial"/>
          <w:lang w:val="de-DE"/>
        </w:rPr>
        <w:t xml:space="preserve"> Laserkavität un</w:t>
      </w:r>
      <w:r w:rsidR="008355C6">
        <w:rPr>
          <w:rFonts w:ascii="Arial" w:hAnsi="Arial" w:cs="Arial"/>
          <w:lang w:val="de-DE"/>
        </w:rPr>
        <w:t>d Kühlung</w:t>
      </w:r>
      <w:r w:rsidR="000E3AC0">
        <w:rPr>
          <w:rFonts w:ascii="Arial" w:hAnsi="Arial" w:cs="Arial"/>
          <w:lang w:val="de-DE"/>
        </w:rPr>
        <w:t>seinheit</w:t>
      </w:r>
      <w:r w:rsidR="008355C6">
        <w:rPr>
          <w:rFonts w:ascii="Arial" w:hAnsi="Arial" w:cs="Arial"/>
          <w:lang w:val="de-DE"/>
        </w:rPr>
        <w:t xml:space="preserve"> in einem Gehäuse </w:t>
      </w:r>
      <w:r w:rsidR="004A61A2">
        <w:rPr>
          <w:rFonts w:ascii="Arial" w:hAnsi="Arial" w:cs="Arial"/>
          <w:lang w:val="de-DE"/>
        </w:rPr>
        <w:t>und</w:t>
      </w:r>
      <w:r w:rsidR="00490EB7">
        <w:rPr>
          <w:rFonts w:ascii="Arial" w:hAnsi="Arial" w:cs="Arial"/>
          <w:lang w:val="de-DE"/>
        </w:rPr>
        <w:t xml:space="preserve"> lässt sich </w:t>
      </w:r>
      <w:r w:rsidR="00D22ABA">
        <w:rPr>
          <w:rFonts w:ascii="Arial" w:hAnsi="Arial" w:cs="Arial"/>
          <w:lang w:val="de-DE"/>
        </w:rPr>
        <w:t xml:space="preserve">auch </w:t>
      </w:r>
      <w:r w:rsidR="000E3AC0">
        <w:rPr>
          <w:rFonts w:ascii="Arial" w:hAnsi="Arial" w:cs="Arial"/>
          <w:lang w:val="de-DE"/>
        </w:rPr>
        <w:t xml:space="preserve">in einem Instrument mit wenig Platz sehr gut </w:t>
      </w:r>
      <w:r w:rsidR="00700E3C">
        <w:rPr>
          <w:rFonts w:ascii="Arial" w:hAnsi="Arial" w:cs="Arial"/>
          <w:lang w:val="de-DE"/>
        </w:rPr>
        <w:t xml:space="preserve">integrieren. </w:t>
      </w:r>
      <w:r w:rsidR="00700E3C" w:rsidRPr="00700E3C">
        <w:rPr>
          <w:rFonts w:ascii="Arial" w:hAnsi="Arial" w:cs="Arial"/>
          <w:lang w:val="de-DE"/>
        </w:rPr>
        <w:t xml:space="preserve">Der Betrieb im </w:t>
      </w:r>
      <w:r w:rsidR="0081152C">
        <w:rPr>
          <w:rFonts w:ascii="Arial" w:hAnsi="Arial" w:cs="Arial"/>
          <w:lang w:val="de-DE"/>
        </w:rPr>
        <w:t>QCW-Betrieb</w:t>
      </w:r>
      <w:r w:rsidR="00700E3C" w:rsidRPr="00700E3C">
        <w:rPr>
          <w:rFonts w:ascii="Arial" w:hAnsi="Arial" w:cs="Arial"/>
          <w:lang w:val="de-DE"/>
        </w:rPr>
        <w:t xml:space="preserve"> </w:t>
      </w:r>
      <w:r w:rsidR="00700E3C">
        <w:rPr>
          <w:rFonts w:ascii="Arial" w:hAnsi="Arial" w:cs="Arial"/>
          <w:lang w:val="de-DE"/>
        </w:rPr>
        <w:t>sichert ein hohes F</w:t>
      </w:r>
      <w:r w:rsidR="001715D8" w:rsidRPr="00700E3C">
        <w:rPr>
          <w:rFonts w:ascii="Arial" w:hAnsi="Arial" w:cs="Arial"/>
          <w:lang w:val="de-DE"/>
        </w:rPr>
        <w:t>luores</w:t>
      </w:r>
      <w:r w:rsidR="00700E3C">
        <w:rPr>
          <w:rFonts w:ascii="Arial" w:hAnsi="Arial" w:cs="Arial"/>
          <w:lang w:val="de-DE"/>
        </w:rPr>
        <w:t>z</w:t>
      </w:r>
      <w:r w:rsidR="001715D8" w:rsidRPr="00700E3C">
        <w:rPr>
          <w:rFonts w:ascii="Arial" w:hAnsi="Arial" w:cs="Arial"/>
          <w:lang w:val="de-DE"/>
        </w:rPr>
        <w:t>en</w:t>
      </w:r>
      <w:r w:rsidR="00700E3C">
        <w:rPr>
          <w:rFonts w:ascii="Arial" w:hAnsi="Arial" w:cs="Arial"/>
          <w:lang w:val="de-DE"/>
        </w:rPr>
        <w:t>z</w:t>
      </w:r>
      <w:r w:rsidR="001715D8" w:rsidRPr="00700E3C">
        <w:rPr>
          <w:rFonts w:ascii="Arial" w:hAnsi="Arial" w:cs="Arial"/>
          <w:lang w:val="de-DE"/>
        </w:rPr>
        <w:t xml:space="preserve"> </w:t>
      </w:r>
      <w:r w:rsidR="00700E3C">
        <w:rPr>
          <w:rFonts w:ascii="Arial" w:hAnsi="Arial" w:cs="Arial"/>
          <w:lang w:val="de-DE"/>
        </w:rPr>
        <w:t>S</w:t>
      </w:r>
      <w:r w:rsidR="001715D8" w:rsidRPr="00700E3C">
        <w:rPr>
          <w:rFonts w:ascii="Arial" w:hAnsi="Arial" w:cs="Arial"/>
          <w:lang w:val="de-DE"/>
        </w:rPr>
        <w:t>ignal-</w:t>
      </w:r>
      <w:r w:rsidR="00700E3C">
        <w:rPr>
          <w:rFonts w:ascii="Arial" w:hAnsi="Arial" w:cs="Arial"/>
          <w:lang w:val="de-DE"/>
        </w:rPr>
        <w:t>Rausch</w:t>
      </w:r>
      <w:r w:rsidR="006563AF">
        <w:rPr>
          <w:rFonts w:ascii="Arial" w:hAnsi="Arial" w:cs="Arial"/>
          <w:lang w:val="de-DE"/>
        </w:rPr>
        <w:t xml:space="preserve">-Verhältnis </w:t>
      </w:r>
      <w:r w:rsidR="0081152C">
        <w:rPr>
          <w:rFonts w:ascii="Arial" w:hAnsi="Arial" w:cs="Arial"/>
          <w:lang w:val="de-DE"/>
        </w:rPr>
        <w:t xml:space="preserve">(SNR) </w:t>
      </w:r>
      <w:r w:rsidR="006563AF">
        <w:rPr>
          <w:rFonts w:ascii="Arial" w:hAnsi="Arial" w:cs="Arial"/>
          <w:lang w:val="de-DE"/>
        </w:rPr>
        <w:t>während gleichzeitig</w:t>
      </w:r>
      <w:r w:rsidR="007E5C50">
        <w:rPr>
          <w:rFonts w:ascii="Arial" w:hAnsi="Arial" w:cs="Arial"/>
          <w:lang w:val="de-DE"/>
        </w:rPr>
        <w:t xml:space="preserve"> </w:t>
      </w:r>
      <w:r w:rsidR="0081152C">
        <w:rPr>
          <w:rFonts w:ascii="Arial" w:hAnsi="Arial" w:cs="Arial"/>
          <w:lang w:val="de-DE"/>
        </w:rPr>
        <w:t>Zellschäden im Bereich der Bio-Analytik</w:t>
      </w:r>
      <w:r w:rsidR="006563AF">
        <w:rPr>
          <w:rFonts w:ascii="Arial" w:hAnsi="Arial" w:cs="Arial"/>
          <w:lang w:val="de-DE"/>
        </w:rPr>
        <w:t xml:space="preserve"> </w:t>
      </w:r>
      <w:r w:rsidR="007E5C50">
        <w:rPr>
          <w:rFonts w:ascii="Arial" w:hAnsi="Arial" w:cs="Arial"/>
          <w:lang w:val="de-DE"/>
        </w:rPr>
        <w:t xml:space="preserve">vermieden werden. </w:t>
      </w:r>
      <w:r w:rsidR="007E5C50" w:rsidRPr="0091468D">
        <w:rPr>
          <w:rFonts w:ascii="Arial" w:hAnsi="Arial" w:cs="Arial"/>
          <w:lang w:val="de-DE"/>
        </w:rPr>
        <w:t>Die</w:t>
      </w:r>
      <w:r w:rsidR="0081152C">
        <w:rPr>
          <w:rFonts w:ascii="Arial" w:hAnsi="Arial" w:cs="Arial"/>
          <w:lang w:val="de-DE"/>
        </w:rPr>
        <w:t xml:space="preserve"> integrierte </w:t>
      </w:r>
      <w:r w:rsidR="007E5C50" w:rsidRPr="0091468D">
        <w:rPr>
          <w:rFonts w:ascii="Arial" w:hAnsi="Arial" w:cs="Arial"/>
          <w:lang w:val="de-DE"/>
        </w:rPr>
        <w:t>Laser</w:t>
      </w:r>
      <w:r w:rsidR="0081152C">
        <w:rPr>
          <w:rFonts w:ascii="Arial" w:hAnsi="Arial" w:cs="Arial"/>
          <w:lang w:val="de-DE"/>
        </w:rPr>
        <w:t>f</w:t>
      </w:r>
      <w:r w:rsidR="001715D8" w:rsidRPr="0091468D">
        <w:rPr>
          <w:rFonts w:ascii="Arial" w:hAnsi="Arial" w:cs="Arial"/>
          <w:lang w:val="de-DE"/>
        </w:rPr>
        <w:t xml:space="preserve">irmware </w:t>
      </w:r>
      <w:r w:rsidR="007E5C50" w:rsidRPr="0091468D">
        <w:rPr>
          <w:rFonts w:ascii="Arial" w:hAnsi="Arial" w:cs="Arial"/>
          <w:lang w:val="de-DE"/>
        </w:rPr>
        <w:t xml:space="preserve">ermöglicht </w:t>
      </w:r>
      <w:r w:rsidR="003A1F6E" w:rsidRPr="0091468D">
        <w:rPr>
          <w:rFonts w:ascii="Arial" w:hAnsi="Arial" w:cs="Arial"/>
          <w:lang w:val="de-DE"/>
        </w:rPr>
        <w:t>ein</w:t>
      </w:r>
      <w:r w:rsidR="001715D8" w:rsidRPr="0091468D">
        <w:rPr>
          <w:rFonts w:ascii="Arial" w:hAnsi="Arial" w:cs="Arial"/>
          <w:lang w:val="de-DE"/>
        </w:rPr>
        <w:t>en</w:t>
      </w:r>
      <w:r w:rsidR="008444BA" w:rsidRPr="0091468D">
        <w:rPr>
          <w:rFonts w:ascii="Arial" w:hAnsi="Arial" w:cs="Arial"/>
          <w:lang w:val="de-DE"/>
        </w:rPr>
        <w:t xml:space="preserve"> </w:t>
      </w:r>
      <w:r w:rsidR="0091468D" w:rsidRPr="0091468D">
        <w:rPr>
          <w:rFonts w:ascii="Arial" w:hAnsi="Arial" w:cs="Arial"/>
          <w:lang w:val="de-DE"/>
        </w:rPr>
        <w:t xml:space="preserve">geschlossenen Leistungsregelkreis, </w:t>
      </w:r>
      <w:r w:rsidR="0091468D">
        <w:rPr>
          <w:rFonts w:ascii="Arial" w:hAnsi="Arial" w:cs="Arial"/>
          <w:lang w:val="de-DE"/>
        </w:rPr>
        <w:t>der eine Langzeitstabilität mit einer</w:t>
      </w:r>
      <w:r w:rsidR="000A67DF">
        <w:rPr>
          <w:rFonts w:ascii="Arial" w:hAnsi="Arial" w:cs="Arial"/>
          <w:lang w:val="de-DE"/>
        </w:rPr>
        <w:t xml:space="preserve"> Leistungsschwankung kleiner </w:t>
      </w:r>
      <w:r w:rsidR="001715D8" w:rsidRPr="0091468D">
        <w:rPr>
          <w:rFonts w:ascii="Arial" w:hAnsi="Arial" w:cs="Arial"/>
          <w:lang w:val="de-DE"/>
        </w:rPr>
        <w:t xml:space="preserve">2% </w:t>
      </w:r>
      <w:r w:rsidR="00C37519">
        <w:rPr>
          <w:rFonts w:ascii="Arial" w:hAnsi="Arial" w:cs="Arial"/>
          <w:lang w:val="de-DE"/>
        </w:rPr>
        <w:t xml:space="preserve">gewährleistet. </w:t>
      </w:r>
      <w:r w:rsidR="0081152C">
        <w:rPr>
          <w:rFonts w:ascii="Arial" w:hAnsi="Arial" w:cs="Arial"/>
          <w:lang w:val="de-DE"/>
        </w:rPr>
        <w:t xml:space="preserve">Jeder </w:t>
      </w:r>
      <w:r w:rsidR="001715D8" w:rsidRPr="00BA309D">
        <w:rPr>
          <w:rFonts w:ascii="Arial" w:hAnsi="Arial" w:cs="Arial"/>
          <w:lang w:val="de-DE"/>
        </w:rPr>
        <w:t xml:space="preserve">Vanguard </w:t>
      </w:r>
      <w:proofErr w:type="spellStart"/>
      <w:r w:rsidR="001715D8" w:rsidRPr="00BA309D">
        <w:rPr>
          <w:rFonts w:ascii="Arial" w:hAnsi="Arial" w:cs="Arial"/>
          <w:lang w:val="de-DE"/>
        </w:rPr>
        <w:t>One</w:t>
      </w:r>
      <w:proofErr w:type="spellEnd"/>
      <w:r w:rsidR="001715D8" w:rsidRPr="00BA309D">
        <w:rPr>
          <w:rFonts w:ascii="Arial" w:hAnsi="Arial" w:cs="Arial"/>
          <w:lang w:val="de-DE"/>
        </w:rPr>
        <w:t xml:space="preserve"> </w:t>
      </w:r>
      <w:r w:rsidR="00C37519" w:rsidRPr="00BA309D">
        <w:rPr>
          <w:rFonts w:ascii="Arial" w:hAnsi="Arial" w:cs="Arial"/>
          <w:lang w:val="de-DE"/>
        </w:rPr>
        <w:t>L</w:t>
      </w:r>
      <w:r w:rsidR="001715D8" w:rsidRPr="00BA309D">
        <w:rPr>
          <w:rFonts w:ascii="Arial" w:hAnsi="Arial" w:cs="Arial"/>
          <w:lang w:val="de-DE"/>
        </w:rPr>
        <w:t xml:space="preserve">aser </w:t>
      </w:r>
      <w:r w:rsidR="00A60818" w:rsidRPr="00BA309D">
        <w:rPr>
          <w:rFonts w:ascii="Arial" w:hAnsi="Arial" w:cs="Arial"/>
          <w:lang w:val="de-DE"/>
        </w:rPr>
        <w:t xml:space="preserve">durchläuft umfangreiche </w:t>
      </w:r>
      <w:r w:rsidR="00BA309D" w:rsidRPr="00BA309D">
        <w:rPr>
          <w:rFonts w:ascii="Arial" w:hAnsi="Arial" w:cs="Arial"/>
          <w:lang w:val="de-DE"/>
        </w:rPr>
        <w:t xml:space="preserve">Umgebungstests, um </w:t>
      </w:r>
      <w:r w:rsidR="006646FF">
        <w:rPr>
          <w:rFonts w:ascii="Arial" w:hAnsi="Arial" w:cs="Arial"/>
          <w:lang w:val="de-DE"/>
        </w:rPr>
        <w:t>di</w:t>
      </w:r>
      <w:r w:rsidR="00B56D77">
        <w:rPr>
          <w:rFonts w:ascii="Arial" w:hAnsi="Arial" w:cs="Arial"/>
          <w:lang w:val="de-DE"/>
        </w:rPr>
        <w:t>e hohe</w:t>
      </w:r>
      <w:r w:rsidR="007767F1">
        <w:rPr>
          <w:rFonts w:ascii="Arial" w:hAnsi="Arial" w:cs="Arial"/>
          <w:lang w:val="de-DE"/>
        </w:rPr>
        <w:t xml:space="preserve"> </w:t>
      </w:r>
      <w:r w:rsidR="00BA309D" w:rsidRPr="00BA309D">
        <w:rPr>
          <w:rFonts w:ascii="Arial" w:hAnsi="Arial" w:cs="Arial"/>
          <w:lang w:val="de-DE"/>
        </w:rPr>
        <w:t xml:space="preserve">Zuverlässigkeit </w:t>
      </w:r>
      <w:r w:rsidR="00B56D77">
        <w:rPr>
          <w:rFonts w:ascii="Arial" w:hAnsi="Arial" w:cs="Arial"/>
          <w:lang w:val="de-DE"/>
        </w:rPr>
        <w:t>bei</w:t>
      </w:r>
      <w:r w:rsidR="00BA309D" w:rsidRPr="00BA309D">
        <w:rPr>
          <w:rFonts w:ascii="Arial" w:hAnsi="Arial" w:cs="Arial"/>
          <w:lang w:val="de-DE"/>
        </w:rPr>
        <w:t xml:space="preserve"> geringe</w:t>
      </w:r>
      <w:r w:rsidR="00B56D77">
        <w:rPr>
          <w:rFonts w:ascii="Arial" w:hAnsi="Arial" w:cs="Arial"/>
          <w:lang w:val="de-DE"/>
        </w:rPr>
        <w:t>n</w:t>
      </w:r>
      <w:r w:rsidR="00BA309D" w:rsidRPr="00BA309D">
        <w:rPr>
          <w:rFonts w:ascii="Arial" w:hAnsi="Arial" w:cs="Arial"/>
          <w:lang w:val="de-DE"/>
        </w:rPr>
        <w:t xml:space="preserve"> Betriebskosten</w:t>
      </w:r>
      <w:r w:rsidR="00BA309D">
        <w:rPr>
          <w:rFonts w:ascii="Arial" w:hAnsi="Arial" w:cs="Arial"/>
          <w:lang w:val="de-DE"/>
        </w:rPr>
        <w:t xml:space="preserve"> </w:t>
      </w:r>
      <w:r w:rsidR="00B56D77">
        <w:rPr>
          <w:rFonts w:ascii="Arial" w:hAnsi="Arial" w:cs="Arial"/>
          <w:lang w:val="de-DE"/>
        </w:rPr>
        <w:t xml:space="preserve">zu </w:t>
      </w:r>
      <w:r w:rsidR="007767F1">
        <w:rPr>
          <w:rFonts w:ascii="Arial" w:hAnsi="Arial" w:cs="Arial"/>
          <w:lang w:val="de-DE"/>
        </w:rPr>
        <w:t>liefern</w:t>
      </w:r>
      <w:r w:rsidR="00BA309D">
        <w:rPr>
          <w:rFonts w:ascii="Arial" w:hAnsi="Arial" w:cs="Arial"/>
          <w:lang w:val="de-DE"/>
        </w:rPr>
        <w:t xml:space="preserve">, die </w:t>
      </w:r>
      <w:r w:rsidR="00454BCD">
        <w:rPr>
          <w:rFonts w:ascii="Arial" w:hAnsi="Arial" w:cs="Arial"/>
          <w:lang w:val="de-DE"/>
        </w:rPr>
        <w:t xml:space="preserve">in </w:t>
      </w:r>
      <w:r w:rsidR="006646FF">
        <w:rPr>
          <w:rFonts w:ascii="Arial" w:hAnsi="Arial" w:cs="Arial"/>
          <w:lang w:val="de-DE"/>
        </w:rPr>
        <w:t>der Bio-</w:t>
      </w:r>
      <w:r w:rsidR="0081152C">
        <w:rPr>
          <w:rFonts w:ascii="Arial" w:hAnsi="Arial" w:cs="Arial"/>
          <w:lang w:val="de-DE"/>
        </w:rPr>
        <w:t xml:space="preserve">Analytik </w:t>
      </w:r>
      <w:r w:rsidR="006646FF">
        <w:rPr>
          <w:rFonts w:ascii="Arial" w:hAnsi="Arial" w:cs="Arial"/>
          <w:lang w:val="de-DE"/>
        </w:rPr>
        <w:t xml:space="preserve">und </w:t>
      </w:r>
      <w:r w:rsidR="00454BCD">
        <w:rPr>
          <w:rFonts w:ascii="Arial" w:hAnsi="Arial" w:cs="Arial"/>
          <w:lang w:val="de-DE"/>
        </w:rPr>
        <w:t xml:space="preserve">in </w:t>
      </w:r>
      <w:r w:rsidR="006646FF">
        <w:rPr>
          <w:rFonts w:ascii="Arial" w:hAnsi="Arial" w:cs="Arial"/>
          <w:lang w:val="de-DE"/>
        </w:rPr>
        <w:t xml:space="preserve">industriellen Anwendungen </w:t>
      </w:r>
      <w:r w:rsidR="006939F7">
        <w:rPr>
          <w:rFonts w:ascii="Arial" w:hAnsi="Arial" w:cs="Arial"/>
          <w:lang w:val="de-DE"/>
        </w:rPr>
        <w:t xml:space="preserve">gefordert werden. </w:t>
      </w:r>
    </w:p>
    <w:p w14:paraId="55BE2448" w14:textId="77777777" w:rsidR="001715D8" w:rsidRPr="00BA309D" w:rsidRDefault="001715D8" w:rsidP="001715D8">
      <w:pPr>
        <w:pStyle w:val="Kopfzeile"/>
        <w:spacing w:line="288" w:lineRule="auto"/>
        <w:ind w:left="180"/>
        <w:rPr>
          <w:rFonts w:ascii="Arial" w:hAnsi="Arial" w:cs="Arial"/>
          <w:color w:val="000000"/>
          <w:lang w:val="de-DE"/>
        </w:rPr>
      </w:pPr>
    </w:p>
    <w:p w14:paraId="7A82D357" w14:textId="592087B3" w:rsidR="001715D8" w:rsidRPr="008539B6" w:rsidRDefault="008E32C3" w:rsidP="001715D8">
      <w:pPr>
        <w:pStyle w:val="Kopfzeile"/>
        <w:spacing w:line="288" w:lineRule="auto"/>
        <w:rPr>
          <w:rFonts w:ascii="Arial" w:hAnsi="Arial" w:cs="Arial"/>
          <w:lang w:val="de-DE"/>
        </w:rPr>
      </w:pPr>
      <w:r w:rsidRPr="008E32C3">
        <w:rPr>
          <w:rFonts w:ascii="Arial" w:hAnsi="Arial" w:cs="Arial"/>
          <w:lang w:val="de-DE"/>
        </w:rPr>
        <w:t xml:space="preserve">Der neue </w:t>
      </w:r>
      <w:r w:rsidR="001715D8" w:rsidRPr="008E32C3">
        <w:rPr>
          <w:rFonts w:ascii="Arial" w:hAnsi="Arial" w:cs="Arial"/>
          <w:lang w:val="de-DE"/>
        </w:rPr>
        <w:t xml:space="preserve">Spectra-Physics Vanguard </w:t>
      </w:r>
      <w:proofErr w:type="spellStart"/>
      <w:r w:rsidR="001715D8" w:rsidRPr="008E32C3">
        <w:rPr>
          <w:rFonts w:ascii="Arial" w:hAnsi="Arial" w:cs="Arial"/>
          <w:lang w:val="de-DE"/>
        </w:rPr>
        <w:t>One</w:t>
      </w:r>
      <w:proofErr w:type="spellEnd"/>
      <w:r w:rsidR="001715D8" w:rsidRPr="008E32C3">
        <w:rPr>
          <w:rFonts w:ascii="Arial" w:hAnsi="Arial" w:cs="Arial"/>
          <w:lang w:val="de-DE"/>
        </w:rPr>
        <w:t xml:space="preserve"> UV</w:t>
      </w:r>
      <w:r w:rsidR="0081152C">
        <w:rPr>
          <w:rFonts w:ascii="Arial" w:hAnsi="Arial" w:cs="Arial"/>
          <w:lang w:val="de-DE"/>
        </w:rPr>
        <w:t xml:space="preserve"> </w:t>
      </w:r>
      <w:r w:rsidR="001715D8" w:rsidRPr="008E32C3">
        <w:rPr>
          <w:rFonts w:ascii="Arial" w:hAnsi="Arial" w:cs="Arial"/>
          <w:lang w:val="de-DE"/>
        </w:rPr>
        <w:t xml:space="preserve">125 </w:t>
      </w:r>
      <w:r w:rsidRPr="008E32C3">
        <w:rPr>
          <w:rFonts w:ascii="Arial" w:hAnsi="Arial" w:cs="Arial"/>
          <w:lang w:val="de-DE"/>
        </w:rPr>
        <w:t>L</w:t>
      </w:r>
      <w:r w:rsidR="001715D8" w:rsidRPr="008E32C3">
        <w:rPr>
          <w:rFonts w:ascii="Arial" w:hAnsi="Arial" w:cs="Arial"/>
          <w:lang w:val="de-DE"/>
        </w:rPr>
        <w:t>aser wi</w:t>
      </w:r>
      <w:r w:rsidRPr="008E32C3">
        <w:rPr>
          <w:rFonts w:ascii="Arial" w:hAnsi="Arial" w:cs="Arial"/>
          <w:lang w:val="de-DE"/>
        </w:rPr>
        <w:t xml:space="preserve">rd erstmals </w:t>
      </w:r>
      <w:r>
        <w:rPr>
          <w:rFonts w:ascii="Arial" w:hAnsi="Arial" w:cs="Arial"/>
          <w:lang w:val="de-DE"/>
        </w:rPr>
        <w:t xml:space="preserve">von 27. </w:t>
      </w:r>
      <w:r w:rsidR="0081152C">
        <w:rPr>
          <w:rFonts w:ascii="Arial" w:hAnsi="Arial" w:cs="Arial"/>
          <w:lang w:val="de-DE"/>
        </w:rPr>
        <w:t>b</w:t>
      </w:r>
      <w:r>
        <w:rPr>
          <w:rFonts w:ascii="Arial" w:hAnsi="Arial" w:cs="Arial"/>
          <w:lang w:val="de-DE"/>
        </w:rPr>
        <w:t xml:space="preserve">is 30. Juni 2023 </w:t>
      </w:r>
      <w:r w:rsidRPr="008E32C3">
        <w:rPr>
          <w:rFonts w:ascii="Arial" w:hAnsi="Arial" w:cs="Arial"/>
          <w:lang w:val="de-DE"/>
        </w:rPr>
        <w:t>auf de</w:t>
      </w:r>
      <w:r>
        <w:rPr>
          <w:rFonts w:ascii="Arial" w:hAnsi="Arial" w:cs="Arial"/>
          <w:lang w:val="de-DE"/>
        </w:rPr>
        <w:t xml:space="preserve">r </w:t>
      </w:r>
      <w:r w:rsidR="001715D8" w:rsidRPr="008E32C3">
        <w:rPr>
          <w:rFonts w:ascii="Arial" w:hAnsi="Arial" w:cs="Arial"/>
          <w:lang w:val="de-DE"/>
        </w:rPr>
        <w:t xml:space="preserve">Laser World </w:t>
      </w:r>
      <w:proofErr w:type="spellStart"/>
      <w:r w:rsidR="001715D8" w:rsidRPr="008E32C3">
        <w:rPr>
          <w:rFonts w:ascii="Arial" w:hAnsi="Arial" w:cs="Arial"/>
          <w:lang w:val="de-DE"/>
        </w:rPr>
        <w:t>of</w:t>
      </w:r>
      <w:proofErr w:type="spellEnd"/>
      <w:r w:rsidR="001715D8" w:rsidRPr="008E32C3">
        <w:rPr>
          <w:rFonts w:ascii="Arial" w:hAnsi="Arial" w:cs="Arial"/>
          <w:lang w:val="de-DE"/>
        </w:rPr>
        <w:t xml:space="preserve"> </w:t>
      </w:r>
      <w:proofErr w:type="spellStart"/>
      <w:r w:rsidR="001715D8" w:rsidRPr="008E32C3">
        <w:rPr>
          <w:rFonts w:ascii="Arial" w:hAnsi="Arial" w:cs="Arial"/>
          <w:lang w:val="de-DE"/>
        </w:rPr>
        <w:t>Photonics</w:t>
      </w:r>
      <w:proofErr w:type="spellEnd"/>
      <w:r w:rsidR="001715D8" w:rsidRPr="008E32C3">
        <w:rPr>
          <w:rFonts w:ascii="Arial" w:hAnsi="Arial" w:cs="Arial"/>
          <w:lang w:val="de-DE"/>
        </w:rPr>
        <w:t>, Messe München</w:t>
      </w:r>
      <w:r>
        <w:rPr>
          <w:rFonts w:ascii="Arial" w:hAnsi="Arial" w:cs="Arial"/>
          <w:lang w:val="de-DE"/>
        </w:rPr>
        <w:t xml:space="preserve"> zu sehen sein</w:t>
      </w:r>
      <w:r w:rsidR="008539B6">
        <w:rPr>
          <w:rFonts w:ascii="Arial" w:hAnsi="Arial" w:cs="Arial"/>
          <w:lang w:val="de-DE"/>
        </w:rPr>
        <w:t xml:space="preserve"> -</w:t>
      </w:r>
      <w:r w:rsidRPr="008539B6">
        <w:rPr>
          <w:rFonts w:ascii="Arial" w:hAnsi="Arial" w:cs="Arial"/>
          <w:lang w:val="de-DE"/>
        </w:rPr>
        <w:t xml:space="preserve"> MKS Stand </w:t>
      </w:r>
      <w:r w:rsidR="001715D8" w:rsidRPr="008539B6">
        <w:rPr>
          <w:rFonts w:ascii="Arial" w:hAnsi="Arial" w:cs="Arial"/>
          <w:lang w:val="de-DE"/>
        </w:rPr>
        <w:t xml:space="preserve">A3.219. </w:t>
      </w:r>
      <w:r w:rsidR="008539B6" w:rsidRPr="008539B6">
        <w:rPr>
          <w:rFonts w:ascii="Arial" w:hAnsi="Arial" w:cs="Arial"/>
          <w:lang w:val="de-DE"/>
        </w:rPr>
        <w:t>Weitere Details finden Sie hier</w:t>
      </w:r>
      <w:r w:rsidR="001715D8" w:rsidRPr="008539B6">
        <w:rPr>
          <w:rFonts w:ascii="Arial" w:hAnsi="Arial" w:cs="Arial"/>
          <w:lang w:val="de-DE"/>
        </w:rPr>
        <w:t> </w:t>
      </w:r>
      <w:hyperlink r:id="rId12" w:tgtFrame="_blank" w:history="1">
        <w:r w:rsidR="001715D8" w:rsidRPr="008539B6">
          <w:rPr>
            <w:rStyle w:val="Hyperlink"/>
            <w:rFonts w:ascii="Arial" w:hAnsi="Arial" w:cs="Arial"/>
            <w:color w:val="0033CC"/>
            <w:lang w:val="de-DE"/>
          </w:rPr>
          <w:t>www.spectra-physics.com/vanguard-one</w:t>
        </w:r>
      </w:hyperlink>
      <w:r w:rsidR="001715D8" w:rsidRPr="008539B6">
        <w:rPr>
          <w:rFonts w:ascii="Arial" w:hAnsi="Arial" w:cs="Arial"/>
          <w:lang w:val="de-DE"/>
        </w:rPr>
        <w:t>.</w:t>
      </w:r>
    </w:p>
    <w:p w14:paraId="04F44142" w14:textId="77777777" w:rsidR="001715D8" w:rsidRPr="000E3AC0" w:rsidRDefault="001715D8" w:rsidP="001715D8">
      <w:pPr>
        <w:autoSpaceDE w:val="0"/>
        <w:autoSpaceDN w:val="0"/>
        <w:adjustRightInd w:val="0"/>
        <w:spacing w:after="0" w:line="240" w:lineRule="auto"/>
        <w:rPr>
          <w:rFonts w:ascii="Arial" w:hAnsi="Arial" w:cs="Arial"/>
          <w:color w:val="000000"/>
          <w:lang w:val="de-DE"/>
        </w:rPr>
      </w:pPr>
    </w:p>
    <w:p w14:paraId="31E3C5D8" w14:textId="77777777" w:rsidR="005F1FEC" w:rsidRPr="005F1FEC" w:rsidRDefault="005F1FEC" w:rsidP="005F1FEC">
      <w:pPr>
        <w:autoSpaceDE w:val="0"/>
        <w:autoSpaceDN w:val="0"/>
        <w:adjustRightInd w:val="0"/>
        <w:spacing w:after="0" w:line="240" w:lineRule="auto"/>
        <w:rPr>
          <w:rFonts w:ascii="Arial" w:hAnsi="Arial" w:cs="Arial"/>
          <w:b/>
          <w:bCs/>
          <w:color w:val="000000"/>
          <w:lang w:val="de-DE"/>
        </w:rPr>
      </w:pPr>
      <w:r w:rsidRPr="005F1FEC">
        <w:rPr>
          <w:rFonts w:ascii="Arial" w:hAnsi="Arial" w:cs="Arial"/>
          <w:b/>
          <w:bCs/>
          <w:color w:val="000000"/>
          <w:lang w:val="de-DE"/>
        </w:rPr>
        <w:t>Über MKS Instruments</w:t>
      </w:r>
    </w:p>
    <w:p w14:paraId="0A29C5A4" w14:textId="77777777" w:rsidR="005F1FEC" w:rsidRPr="005F1FEC" w:rsidRDefault="005F1FEC" w:rsidP="005F1FEC">
      <w:pPr>
        <w:autoSpaceDE w:val="0"/>
        <w:autoSpaceDN w:val="0"/>
        <w:adjustRightInd w:val="0"/>
        <w:spacing w:after="0" w:line="240" w:lineRule="auto"/>
        <w:rPr>
          <w:rFonts w:ascii="Arial" w:hAnsi="Arial" w:cs="Arial"/>
          <w:color w:val="000000"/>
          <w:lang w:val="de-DE"/>
        </w:rPr>
      </w:pPr>
      <w:r w:rsidRPr="005F1FEC">
        <w:rPr>
          <w:rFonts w:ascii="Arial" w:hAnsi="Arial" w:cs="Arial"/>
          <w:color w:val="000000"/>
          <w:lang w:val="de-DE"/>
        </w:rPr>
        <w:t xml:space="preserve">MKS Instruments ermöglicht Technologien, die unsere Welt verändern. Wir liefern grundlegende technologische Lösungen für die Fertigung hochwertiger Halbleiter, Elektronik, </w:t>
      </w:r>
      <w:proofErr w:type="spellStart"/>
      <w:r w:rsidRPr="005F1FEC">
        <w:rPr>
          <w:rFonts w:ascii="Arial" w:hAnsi="Arial" w:cs="Arial"/>
          <w:color w:val="000000"/>
          <w:lang w:val="de-DE"/>
        </w:rPr>
        <w:t>Packaging</w:t>
      </w:r>
      <w:proofErr w:type="spellEnd"/>
      <w:r w:rsidRPr="005F1FEC">
        <w:rPr>
          <w:rFonts w:ascii="Arial" w:hAnsi="Arial" w:cs="Arial"/>
          <w:color w:val="000000"/>
          <w:lang w:val="de-DE"/>
        </w:rPr>
        <w:t xml:space="preserve"> und für spezielle industrielle Anwendungen. Wir nutzen unsere umfassenden Fähigkeiten in Wissenschaft und im Ingenieurwesen, um Instrumente, Teilkomponenten und Systeme, Prozesskontrolllösungen und Spezialchemie zu entwickeln, die Prozessperformance erhöhen, die Produktivität optimieren und einzigartige Innovationen führender Unternehmen möglich machen. Insbesondere für die Miniaturisierung und die Komplexität bei der Herstellung von Hochleistungselektronik sind unsere Lösungen entscheidend. Sie liefern Leistung, Geschwindigkeit, höhere Funktionalität und optimierte Konnektivität. MKS Lösungen werden auch in der speziellen Industrieanwendungen genutzt, um die stetig steigenden Performance-Anforderungen zu erfüllen. Weitere Informationen finden Sie unter www.mks.com</w:t>
      </w:r>
    </w:p>
    <w:p w14:paraId="2D47A8ED" w14:textId="77777777" w:rsidR="00393955" w:rsidRPr="00393955" w:rsidRDefault="00393955" w:rsidP="00393955">
      <w:pPr>
        <w:autoSpaceDE w:val="0"/>
        <w:autoSpaceDN w:val="0"/>
        <w:adjustRightInd w:val="0"/>
        <w:spacing w:after="0" w:line="240" w:lineRule="auto"/>
        <w:rPr>
          <w:rFonts w:ascii="Arial" w:hAnsi="Arial" w:cs="Arial"/>
          <w:color w:val="000000"/>
          <w:lang w:val="de-DE"/>
        </w:rPr>
      </w:pPr>
    </w:p>
    <w:p w14:paraId="31284485" w14:textId="77777777" w:rsidR="00393955" w:rsidRPr="00393955" w:rsidRDefault="00393955" w:rsidP="00393955">
      <w:pPr>
        <w:autoSpaceDE w:val="0"/>
        <w:autoSpaceDN w:val="0"/>
        <w:adjustRightInd w:val="0"/>
        <w:spacing w:after="0" w:line="240" w:lineRule="auto"/>
        <w:rPr>
          <w:rFonts w:ascii="Arial" w:hAnsi="Arial" w:cs="Arial"/>
          <w:b/>
          <w:bCs/>
          <w:color w:val="000000"/>
          <w:lang w:val="de-DE"/>
        </w:rPr>
      </w:pPr>
      <w:r w:rsidRPr="00393955">
        <w:rPr>
          <w:rFonts w:ascii="Arial" w:hAnsi="Arial" w:cs="Arial"/>
          <w:b/>
          <w:bCs/>
          <w:color w:val="000000"/>
          <w:lang w:val="de-DE"/>
        </w:rPr>
        <w:t>Spectra-Physics</w:t>
      </w:r>
    </w:p>
    <w:p w14:paraId="77826A8F" w14:textId="269DE7A8" w:rsidR="007721AF" w:rsidRDefault="00393955" w:rsidP="00393955">
      <w:pPr>
        <w:autoSpaceDE w:val="0"/>
        <w:autoSpaceDN w:val="0"/>
        <w:adjustRightInd w:val="0"/>
        <w:spacing w:after="0" w:line="240" w:lineRule="auto"/>
        <w:rPr>
          <w:rFonts w:ascii="Arial" w:hAnsi="Arial" w:cs="Arial"/>
          <w:color w:val="000000"/>
          <w:lang w:val="de-DE"/>
        </w:rPr>
      </w:pPr>
      <w:r w:rsidRPr="00393955">
        <w:rPr>
          <w:rFonts w:ascii="Arial" w:hAnsi="Arial" w:cs="Arial"/>
          <w:color w:val="000000"/>
          <w:lang w:val="de-DE"/>
        </w:rPr>
        <w:t xml:space="preserve">Spectra-Physics ist eine Marke der </w:t>
      </w:r>
      <w:proofErr w:type="spellStart"/>
      <w:r w:rsidRPr="00393955">
        <w:rPr>
          <w:rFonts w:ascii="Arial" w:hAnsi="Arial" w:cs="Arial"/>
          <w:color w:val="000000"/>
          <w:lang w:val="de-DE"/>
        </w:rPr>
        <w:t>Photonics</w:t>
      </w:r>
      <w:proofErr w:type="spellEnd"/>
      <w:r w:rsidRPr="00393955">
        <w:rPr>
          <w:rFonts w:ascii="Arial" w:hAnsi="Arial" w:cs="Arial"/>
          <w:color w:val="000000"/>
          <w:lang w:val="de-DE"/>
        </w:rPr>
        <w:t xml:space="preserve"> Solutions Division von MKS Instruments. Das Portfolio von Spectra-Physics umfasst ein breites Spektrum an Lasern für Hochpräzisionsanwendungen in der industriellen Produktion sowie wissenschaftlicher </w:t>
      </w:r>
      <w:proofErr w:type="spellStart"/>
      <w:r w:rsidRPr="00393955">
        <w:rPr>
          <w:rFonts w:ascii="Arial" w:hAnsi="Arial" w:cs="Arial"/>
          <w:color w:val="000000"/>
          <w:lang w:val="de-DE"/>
        </w:rPr>
        <w:t>Foschung</w:t>
      </w:r>
      <w:proofErr w:type="spellEnd"/>
      <w:r w:rsidRPr="00393955">
        <w:rPr>
          <w:rFonts w:ascii="Arial" w:hAnsi="Arial" w:cs="Arial"/>
          <w:color w:val="000000"/>
          <w:lang w:val="de-DE"/>
        </w:rPr>
        <w:t xml:space="preserve">. Die Produkte von Spectra-Physics verbinden bahnbrechende Lasertechnologien mit umfassendem Applikations-Wissen für herausragende Leistung bei niedrigen Betriebskosten. Egal ob industriellen Produktionsanlage, Halbleiterfertigung oder Forschungslabor: Spectra-Physics Laser optimieren die Leistungsfähigkeit und Produktivität unserer Kunden in den Bereichen Halbleiter, Elektronikfertigung und industrielle Technologien. Weitere Informationen finden Sie unter </w:t>
      </w:r>
      <w:hyperlink r:id="rId13" w:history="1">
        <w:r w:rsidR="007721AF" w:rsidRPr="00D441B4">
          <w:rPr>
            <w:rStyle w:val="Hyperlink"/>
            <w:rFonts w:ascii="Arial" w:hAnsi="Arial" w:cs="Arial"/>
            <w:lang w:val="de-DE"/>
          </w:rPr>
          <w:t>http://www.spectra-physics.com</w:t>
        </w:r>
      </w:hyperlink>
      <w:r w:rsidRPr="00393955">
        <w:rPr>
          <w:rFonts w:ascii="Arial" w:hAnsi="Arial" w:cs="Arial"/>
          <w:color w:val="000000"/>
          <w:lang w:val="de-DE"/>
        </w:rPr>
        <w:t>.</w:t>
      </w:r>
    </w:p>
    <w:p w14:paraId="5A56B5F8" w14:textId="77777777" w:rsidR="007721AF" w:rsidRDefault="007721AF" w:rsidP="00393955">
      <w:pPr>
        <w:autoSpaceDE w:val="0"/>
        <w:autoSpaceDN w:val="0"/>
        <w:adjustRightInd w:val="0"/>
        <w:spacing w:after="0" w:line="240" w:lineRule="auto"/>
        <w:rPr>
          <w:rFonts w:ascii="Arial" w:hAnsi="Arial" w:cs="Arial"/>
          <w:color w:val="000000"/>
          <w:lang w:val="de-DE"/>
        </w:rPr>
      </w:pPr>
    </w:p>
    <w:p w14:paraId="4EF8D0D0" w14:textId="77777777" w:rsidR="001715D8" w:rsidRPr="00393955" w:rsidRDefault="001715D8" w:rsidP="001715D8">
      <w:pPr>
        <w:autoSpaceDE w:val="0"/>
        <w:autoSpaceDN w:val="0"/>
        <w:adjustRightInd w:val="0"/>
        <w:spacing w:after="0" w:line="240" w:lineRule="auto"/>
        <w:rPr>
          <w:rFonts w:ascii="Arial" w:hAnsi="Arial" w:cs="Arial"/>
          <w:color w:val="000000"/>
          <w:lang w:val="de-DE"/>
        </w:rPr>
      </w:pPr>
    </w:p>
    <w:p w14:paraId="3A6FA237" w14:textId="77777777" w:rsidR="001715D8" w:rsidRPr="00393955" w:rsidRDefault="001715D8" w:rsidP="001715D8">
      <w:pPr>
        <w:autoSpaceDE w:val="0"/>
        <w:autoSpaceDN w:val="0"/>
        <w:adjustRightInd w:val="0"/>
        <w:spacing w:after="0" w:line="240" w:lineRule="auto"/>
        <w:rPr>
          <w:rFonts w:ascii="Arial" w:hAnsi="Arial" w:cs="Arial"/>
          <w:color w:val="000000"/>
          <w:lang w:val="de-DE"/>
        </w:rPr>
      </w:pPr>
    </w:p>
    <w:p w14:paraId="67AEEBF9" w14:textId="77777777" w:rsidR="001715D8" w:rsidRDefault="001715D8" w:rsidP="001715D8">
      <w:pPr>
        <w:autoSpaceDE w:val="0"/>
        <w:autoSpaceDN w:val="0"/>
        <w:adjustRightInd w:val="0"/>
        <w:spacing w:after="0" w:line="240" w:lineRule="auto"/>
        <w:rPr>
          <w:rFonts w:ascii="Arial" w:hAnsi="Arial" w:cs="Arial"/>
          <w:color w:val="000000"/>
          <w:lang w:val="de-DE"/>
        </w:rPr>
      </w:pPr>
    </w:p>
    <w:p w14:paraId="3D3666BF" w14:textId="77777777" w:rsidR="00393955" w:rsidRDefault="00393955" w:rsidP="001715D8">
      <w:pPr>
        <w:autoSpaceDE w:val="0"/>
        <w:autoSpaceDN w:val="0"/>
        <w:adjustRightInd w:val="0"/>
        <w:spacing w:after="0" w:line="240" w:lineRule="auto"/>
        <w:rPr>
          <w:rFonts w:ascii="Arial" w:hAnsi="Arial" w:cs="Arial"/>
          <w:color w:val="000000"/>
          <w:lang w:val="de-DE"/>
        </w:rPr>
      </w:pPr>
    </w:p>
    <w:p w14:paraId="72910B2E" w14:textId="77777777" w:rsidR="00393955" w:rsidRDefault="00393955" w:rsidP="001715D8">
      <w:pPr>
        <w:autoSpaceDE w:val="0"/>
        <w:autoSpaceDN w:val="0"/>
        <w:adjustRightInd w:val="0"/>
        <w:spacing w:after="0" w:line="240" w:lineRule="auto"/>
        <w:rPr>
          <w:rFonts w:ascii="Arial" w:hAnsi="Arial" w:cs="Arial"/>
          <w:color w:val="000000"/>
          <w:lang w:val="de-DE"/>
        </w:rPr>
      </w:pPr>
    </w:p>
    <w:p w14:paraId="2198ECE6" w14:textId="77777777" w:rsidR="00393955" w:rsidRDefault="00393955" w:rsidP="001715D8">
      <w:pPr>
        <w:autoSpaceDE w:val="0"/>
        <w:autoSpaceDN w:val="0"/>
        <w:adjustRightInd w:val="0"/>
        <w:spacing w:after="0" w:line="240" w:lineRule="auto"/>
        <w:rPr>
          <w:rFonts w:ascii="Arial" w:hAnsi="Arial" w:cs="Arial"/>
          <w:color w:val="000000"/>
          <w:lang w:val="de-DE"/>
        </w:rPr>
      </w:pPr>
    </w:p>
    <w:p w14:paraId="57448B0D" w14:textId="3C5573E7" w:rsidR="00393955" w:rsidRDefault="00863654" w:rsidP="001715D8">
      <w:pPr>
        <w:autoSpaceDE w:val="0"/>
        <w:autoSpaceDN w:val="0"/>
        <w:adjustRightInd w:val="0"/>
        <w:spacing w:after="0" w:line="240" w:lineRule="auto"/>
        <w:rPr>
          <w:rFonts w:ascii="Arial" w:hAnsi="Arial" w:cs="Arial"/>
          <w:color w:val="000000"/>
          <w:lang w:val="de-DE"/>
        </w:rPr>
      </w:pPr>
      <w:r>
        <w:rPr>
          <w:noProof/>
          <w:lang w:val="de-DE"/>
        </w:rPr>
        <w:drawing>
          <wp:anchor distT="0" distB="0" distL="114300" distR="114300" simplePos="0" relativeHeight="251658240" behindDoc="0" locked="0" layoutInCell="1" allowOverlap="1" wp14:anchorId="2FFA79E2" wp14:editId="354C38FD">
            <wp:simplePos x="0" y="0"/>
            <wp:positionH relativeFrom="margin">
              <wp:align>left</wp:align>
            </wp:positionH>
            <wp:positionV relativeFrom="paragraph">
              <wp:posOffset>75565</wp:posOffset>
            </wp:positionV>
            <wp:extent cx="1509395" cy="1095375"/>
            <wp:effectExtent l="0" t="0" r="0" b="9525"/>
            <wp:wrapSquare wrapText="bothSides"/>
            <wp:docPr id="1" name="Grafik 1" descr="Ein Bild, das Text, Schrift, Screensho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Screenshot, Grafiken enthält.&#10;&#10;Automatisch generierte Beschreibung"/>
                    <pic:cNvPicPr/>
                  </pic:nvPicPr>
                  <pic:blipFill rotWithShape="1">
                    <a:blip r:embed="rId14" cstate="print">
                      <a:extLst>
                        <a:ext uri="{28A0092B-C50C-407E-A947-70E740481C1C}">
                          <a14:useLocalDpi xmlns:a14="http://schemas.microsoft.com/office/drawing/2010/main" val="0"/>
                        </a:ext>
                      </a:extLst>
                    </a:blip>
                    <a:srcRect b="27671"/>
                    <a:stretch/>
                  </pic:blipFill>
                  <pic:spPr bwMode="auto">
                    <a:xfrm>
                      <a:off x="0" y="0"/>
                      <a:ext cx="1509395" cy="1095375"/>
                    </a:xfrm>
                    <a:prstGeom prst="rect">
                      <a:avLst/>
                    </a:prstGeom>
                    <a:ln>
                      <a:noFill/>
                    </a:ln>
                    <a:extLst>
                      <a:ext uri="{53640926-AAD7-44D8-BBD7-CCE9431645EC}">
                        <a14:shadowObscured xmlns:a14="http://schemas.microsoft.com/office/drawing/2010/main"/>
                      </a:ext>
                    </a:extLst>
                  </pic:spPr>
                </pic:pic>
              </a:graphicData>
            </a:graphic>
          </wp:anchor>
        </w:drawing>
      </w:r>
    </w:p>
    <w:p w14:paraId="778B0CDA" w14:textId="77777777" w:rsidR="00393955" w:rsidRPr="00393955" w:rsidRDefault="00393955" w:rsidP="001715D8">
      <w:pPr>
        <w:autoSpaceDE w:val="0"/>
        <w:autoSpaceDN w:val="0"/>
        <w:adjustRightInd w:val="0"/>
        <w:spacing w:after="0" w:line="240" w:lineRule="auto"/>
        <w:rPr>
          <w:rFonts w:ascii="Arial" w:hAnsi="Arial" w:cs="Arial"/>
          <w:color w:val="000000"/>
          <w:lang w:val="de-DE"/>
        </w:rPr>
      </w:pPr>
    </w:p>
    <w:p w14:paraId="47C8565E" w14:textId="04C95F30" w:rsidR="00F177B2" w:rsidRPr="00FF4B6F" w:rsidRDefault="00F177B2" w:rsidP="00F177B2">
      <w:pPr>
        <w:spacing w:after="0" w:line="360" w:lineRule="auto"/>
        <w:ind w:firstLine="360"/>
        <w:rPr>
          <w:snapToGrid w:val="0"/>
          <w:sz w:val="22"/>
          <w:szCs w:val="22"/>
          <w:lang w:val="de-DE"/>
        </w:rPr>
      </w:pPr>
    </w:p>
    <w:p w14:paraId="6BA63614" w14:textId="2D13FCA0" w:rsidR="00F177B2" w:rsidRPr="005F1FEC" w:rsidRDefault="00F177B2" w:rsidP="00F177B2">
      <w:pPr>
        <w:pStyle w:val="StandardWeb"/>
        <w:shd w:val="clear" w:color="auto" w:fill="FFFFFF" w:themeFill="background1"/>
        <w:spacing w:before="0" w:beforeAutospacing="0" w:after="0" w:afterAutospacing="0"/>
        <w:ind w:firstLine="360"/>
        <w:rPr>
          <w:rFonts w:ascii="Times New Roman" w:hAnsi="Times New Roman" w:cs="Times New Roman"/>
          <w:color w:val="auto"/>
          <w:sz w:val="22"/>
          <w:szCs w:val="22"/>
          <w:lang w:val="de-DE"/>
        </w:rPr>
      </w:pPr>
    </w:p>
    <w:p w14:paraId="6275869D" w14:textId="77777777" w:rsidR="00F177B2" w:rsidRPr="005F1FEC" w:rsidRDefault="00F177B2" w:rsidP="00F177B2">
      <w:pPr>
        <w:pStyle w:val="StandardWeb"/>
        <w:shd w:val="clear" w:color="auto" w:fill="FFFFFF" w:themeFill="background1"/>
        <w:spacing w:before="0" w:beforeAutospacing="0" w:after="0" w:afterAutospacing="0"/>
        <w:ind w:firstLine="360"/>
        <w:jc w:val="center"/>
        <w:rPr>
          <w:rFonts w:ascii="Times New Roman" w:hAnsi="Times New Roman" w:cs="Times New Roman"/>
          <w:color w:val="auto"/>
          <w:sz w:val="22"/>
          <w:szCs w:val="22"/>
          <w:lang w:val="de-DE"/>
        </w:rPr>
      </w:pPr>
    </w:p>
    <w:p w14:paraId="51BA1DDC" w14:textId="268DFAE9" w:rsidR="00F177B2" w:rsidRPr="00AC04F2" w:rsidRDefault="00F177B2" w:rsidP="00F177B2">
      <w:pPr>
        <w:pStyle w:val="StandardWeb"/>
        <w:shd w:val="clear" w:color="auto" w:fill="FFFFFF" w:themeFill="background1"/>
        <w:spacing w:before="0" w:beforeAutospacing="0" w:after="0" w:afterAutospacing="0"/>
        <w:ind w:firstLine="360"/>
        <w:jc w:val="center"/>
        <w:rPr>
          <w:rFonts w:ascii="Times New Roman" w:hAnsi="Times New Roman" w:cs="Times New Roman"/>
          <w:color w:val="auto"/>
          <w:sz w:val="22"/>
          <w:szCs w:val="22"/>
          <w:lang w:val="de-DE"/>
        </w:rPr>
      </w:pPr>
      <w:r w:rsidRPr="00AC04F2">
        <w:rPr>
          <w:rFonts w:ascii="Times New Roman" w:hAnsi="Times New Roman" w:cs="Times New Roman"/>
          <w:color w:val="auto"/>
          <w:sz w:val="22"/>
          <w:szCs w:val="22"/>
          <w:lang w:val="de-DE"/>
        </w:rPr>
        <w:t>#</w:t>
      </w:r>
    </w:p>
    <w:p w14:paraId="6C185F2E" w14:textId="77777777" w:rsidR="00F177B2" w:rsidRPr="00AC04F2" w:rsidRDefault="00F177B2" w:rsidP="00F177B2">
      <w:pPr>
        <w:pStyle w:val="StandardWeb"/>
        <w:shd w:val="clear" w:color="auto" w:fill="FFFFFF" w:themeFill="background1"/>
        <w:spacing w:before="0" w:beforeAutospacing="0" w:after="0" w:afterAutospacing="0"/>
        <w:ind w:firstLine="360"/>
        <w:jc w:val="center"/>
        <w:rPr>
          <w:rFonts w:ascii="Times New Roman" w:hAnsi="Times New Roman" w:cs="Times New Roman"/>
          <w:color w:val="auto"/>
          <w:sz w:val="22"/>
          <w:szCs w:val="22"/>
          <w:lang w:val="de-DE"/>
        </w:rPr>
      </w:pPr>
    </w:p>
    <w:p w14:paraId="7E0854E1" w14:textId="77777777" w:rsidR="00F177B2" w:rsidRPr="007721AF" w:rsidRDefault="00F177B2" w:rsidP="00F177B2">
      <w:pPr>
        <w:spacing w:before="240" w:after="0" w:line="240" w:lineRule="auto"/>
        <w:rPr>
          <w:rFonts w:ascii="Arial" w:eastAsia="Times New Roman" w:hAnsi="Arial" w:cs="Arial"/>
          <w:b/>
          <w:bCs/>
          <w:sz w:val="22"/>
          <w:szCs w:val="22"/>
          <w:lang w:val="de-DE"/>
        </w:rPr>
      </w:pPr>
      <w:r w:rsidRPr="007721AF">
        <w:rPr>
          <w:rFonts w:ascii="Arial" w:eastAsia="Times New Roman" w:hAnsi="Arial" w:cs="Arial"/>
          <w:b/>
          <w:bCs/>
          <w:sz w:val="22"/>
          <w:szCs w:val="22"/>
          <w:lang w:val="de-DE"/>
        </w:rPr>
        <w:t>MKS Kontakt:</w:t>
      </w:r>
    </w:p>
    <w:p w14:paraId="20AD2E9B" w14:textId="77777777" w:rsidR="00F177B2" w:rsidRPr="007721AF" w:rsidRDefault="00F177B2" w:rsidP="00F177B2">
      <w:pPr>
        <w:spacing w:after="0" w:line="240" w:lineRule="auto"/>
        <w:rPr>
          <w:rFonts w:ascii="Arial" w:eastAsia="Times New Roman" w:hAnsi="Arial" w:cs="Arial"/>
          <w:sz w:val="22"/>
          <w:szCs w:val="22"/>
          <w:lang w:val="de-DE"/>
        </w:rPr>
      </w:pPr>
      <w:r w:rsidRPr="007721AF">
        <w:rPr>
          <w:rFonts w:ascii="Arial" w:eastAsia="Times New Roman" w:hAnsi="Arial" w:cs="Arial"/>
          <w:sz w:val="22"/>
          <w:szCs w:val="22"/>
          <w:lang w:val="de-DE"/>
        </w:rPr>
        <w:t>Jens Voigtländer</w:t>
      </w:r>
    </w:p>
    <w:p w14:paraId="2EE1B552" w14:textId="77777777" w:rsidR="00F177B2" w:rsidRPr="007721AF" w:rsidRDefault="00F177B2" w:rsidP="00F177B2">
      <w:pPr>
        <w:spacing w:after="0" w:line="240" w:lineRule="auto"/>
        <w:rPr>
          <w:rFonts w:ascii="Arial" w:eastAsia="Times New Roman" w:hAnsi="Arial" w:cs="Arial"/>
          <w:sz w:val="22"/>
          <w:szCs w:val="22"/>
          <w:lang w:val="de-DE"/>
        </w:rPr>
      </w:pPr>
      <w:r w:rsidRPr="007721AF">
        <w:rPr>
          <w:rFonts w:ascii="Arial" w:eastAsia="Times New Roman" w:hAnsi="Arial" w:cs="Arial"/>
          <w:sz w:val="22"/>
          <w:szCs w:val="22"/>
          <w:lang w:val="de-DE"/>
        </w:rPr>
        <w:t>Manager Marketing Communications</w:t>
      </w:r>
    </w:p>
    <w:p w14:paraId="23F5C96E" w14:textId="77777777" w:rsidR="00F177B2" w:rsidRPr="007721AF" w:rsidRDefault="00F177B2" w:rsidP="00F177B2">
      <w:pPr>
        <w:spacing w:after="0" w:line="240" w:lineRule="auto"/>
        <w:rPr>
          <w:rFonts w:ascii="Arial" w:eastAsia="Times New Roman" w:hAnsi="Arial" w:cs="Arial"/>
          <w:sz w:val="22"/>
          <w:szCs w:val="22"/>
          <w:lang w:val="de-DE"/>
        </w:rPr>
      </w:pPr>
      <w:r w:rsidRPr="007721AF">
        <w:rPr>
          <w:rFonts w:ascii="Arial" w:eastAsia="Times New Roman" w:hAnsi="Arial" w:cs="Arial"/>
          <w:sz w:val="22"/>
          <w:szCs w:val="22"/>
          <w:lang w:val="de-DE"/>
        </w:rPr>
        <w:t>Telefon: +49 6151 708-909</w:t>
      </w:r>
    </w:p>
    <w:p w14:paraId="273D551B" w14:textId="77777777" w:rsidR="00F177B2" w:rsidRPr="007721AF" w:rsidRDefault="00F177B2" w:rsidP="00F177B2">
      <w:pPr>
        <w:spacing w:after="120" w:line="360" w:lineRule="auto"/>
        <w:rPr>
          <w:rFonts w:ascii="Arial" w:eastAsia="Times New Roman" w:hAnsi="Arial" w:cs="Arial"/>
          <w:sz w:val="22"/>
          <w:szCs w:val="22"/>
          <w:lang w:val="de-DE"/>
        </w:rPr>
      </w:pPr>
      <w:r w:rsidRPr="007721AF">
        <w:rPr>
          <w:rFonts w:ascii="Arial" w:eastAsia="Times New Roman" w:hAnsi="Arial" w:cs="Arial"/>
          <w:sz w:val="22"/>
          <w:szCs w:val="22"/>
          <w:lang w:val="de-DE"/>
        </w:rPr>
        <w:t xml:space="preserve">Email: </w:t>
      </w:r>
      <w:hyperlink r:id="rId15" w:history="1">
        <w:r w:rsidRPr="007721AF">
          <w:rPr>
            <w:rStyle w:val="Hyperlink"/>
            <w:rFonts w:ascii="Arial" w:eastAsia="Times New Roman" w:hAnsi="Arial" w:cs="Arial"/>
            <w:sz w:val="22"/>
            <w:szCs w:val="22"/>
            <w:lang w:val="de-DE"/>
          </w:rPr>
          <w:t>jens.voigtlaender@mksinst.com</w:t>
        </w:r>
      </w:hyperlink>
    </w:p>
    <w:p w14:paraId="76F6C5F8" w14:textId="77777777" w:rsidR="00F177B2" w:rsidRPr="007721AF" w:rsidRDefault="00F177B2" w:rsidP="00F177B2">
      <w:pPr>
        <w:spacing w:before="240" w:after="0" w:line="240" w:lineRule="auto"/>
        <w:rPr>
          <w:rFonts w:ascii="Arial" w:eastAsia="Times New Roman" w:hAnsi="Arial" w:cs="Arial"/>
          <w:b/>
          <w:bCs/>
          <w:sz w:val="22"/>
          <w:szCs w:val="22"/>
          <w:lang w:val="de-DE"/>
        </w:rPr>
      </w:pPr>
      <w:r w:rsidRPr="007721AF">
        <w:rPr>
          <w:rFonts w:ascii="Arial" w:eastAsia="Times New Roman" w:hAnsi="Arial" w:cs="Arial"/>
          <w:b/>
          <w:bCs/>
          <w:sz w:val="22"/>
          <w:szCs w:val="22"/>
          <w:lang w:val="de-DE"/>
        </w:rPr>
        <w:t xml:space="preserve">Pressekontakt: </w:t>
      </w:r>
    </w:p>
    <w:p w14:paraId="7415C123" w14:textId="77777777" w:rsidR="00F177B2" w:rsidRPr="007721AF" w:rsidRDefault="00F177B2" w:rsidP="00F177B2">
      <w:pPr>
        <w:spacing w:after="0" w:line="240" w:lineRule="auto"/>
        <w:rPr>
          <w:rFonts w:ascii="Arial" w:eastAsia="Times New Roman" w:hAnsi="Arial" w:cs="Arial"/>
          <w:sz w:val="22"/>
          <w:szCs w:val="22"/>
          <w:lang w:val="de-DE"/>
        </w:rPr>
      </w:pPr>
      <w:r w:rsidRPr="007721AF">
        <w:rPr>
          <w:rFonts w:ascii="Arial" w:eastAsia="Times New Roman" w:hAnsi="Arial" w:cs="Arial"/>
          <w:sz w:val="22"/>
          <w:szCs w:val="22"/>
          <w:lang w:val="de-DE"/>
        </w:rPr>
        <w:t>Dagmar Ecker</w:t>
      </w:r>
    </w:p>
    <w:p w14:paraId="019F5A46" w14:textId="77777777" w:rsidR="00F177B2" w:rsidRPr="007721AF" w:rsidRDefault="00F177B2" w:rsidP="00F177B2">
      <w:pPr>
        <w:spacing w:after="0" w:line="240" w:lineRule="auto"/>
        <w:rPr>
          <w:rFonts w:ascii="Arial" w:eastAsia="Times New Roman" w:hAnsi="Arial" w:cs="Arial"/>
          <w:sz w:val="22"/>
          <w:szCs w:val="22"/>
          <w:lang w:val="de-DE"/>
        </w:rPr>
      </w:pPr>
      <w:r w:rsidRPr="007721AF">
        <w:rPr>
          <w:rFonts w:ascii="Arial" w:eastAsia="Times New Roman" w:hAnsi="Arial" w:cs="Arial"/>
          <w:sz w:val="22"/>
          <w:szCs w:val="22"/>
          <w:lang w:val="de-DE"/>
        </w:rPr>
        <w:t xml:space="preserve">claro! </w:t>
      </w:r>
      <w:proofErr w:type="spellStart"/>
      <w:r w:rsidRPr="007721AF">
        <w:rPr>
          <w:rFonts w:ascii="Arial" w:eastAsia="Times New Roman" w:hAnsi="Arial" w:cs="Arial"/>
          <w:sz w:val="22"/>
          <w:szCs w:val="22"/>
          <w:lang w:val="de-DE"/>
        </w:rPr>
        <w:t>text</w:t>
      </w:r>
      <w:proofErr w:type="spellEnd"/>
      <w:r w:rsidRPr="007721AF">
        <w:rPr>
          <w:rFonts w:ascii="Arial" w:eastAsia="Times New Roman" w:hAnsi="Arial" w:cs="Arial"/>
          <w:sz w:val="22"/>
          <w:szCs w:val="22"/>
          <w:lang w:val="de-DE"/>
        </w:rPr>
        <w:t xml:space="preserve"> und </w:t>
      </w:r>
      <w:proofErr w:type="spellStart"/>
      <w:r w:rsidRPr="007721AF">
        <w:rPr>
          <w:rFonts w:ascii="Arial" w:eastAsia="Times New Roman" w:hAnsi="Arial" w:cs="Arial"/>
          <w:sz w:val="22"/>
          <w:szCs w:val="22"/>
          <w:lang w:val="de-DE"/>
        </w:rPr>
        <w:t>pr</w:t>
      </w:r>
      <w:proofErr w:type="spellEnd"/>
    </w:p>
    <w:p w14:paraId="5956DAF6" w14:textId="77777777" w:rsidR="00F177B2" w:rsidRPr="007721AF" w:rsidRDefault="00F177B2" w:rsidP="00F177B2">
      <w:pPr>
        <w:spacing w:after="0" w:line="240" w:lineRule="auto"/>
        <w:rPr>
          <w:rFonts w:ascii="Arial" w:eastAsia="Times New Roman" w:hAnsi="Arial" w:cs="Arial"/>
          <w:sz w:val="22"/>
          <w:szCs w:val="22"/>
          <w:lang w:val="de-DE"/>
        </w:rPr>
      </w:pPr>
      <w:r w:rsidRPr="007721AF">
        <w:rPr>
          <w:rFonts w:ascii="Arial" w:eastAsia="Times New Roman" w:hAnsi="Arial" w:cs="Arial"/>
          <w:sz w:val="22"/>
          <w:szCs w:val="22"/>
          <w:lang w:val="de-DE"/>
        </w:rPr>
        <w:t>Telefon</w:t>
      </w:r>
      <w:r w:rsidRPr="007721AF">
        <w:rPr>
          <w:rFonts w:ascii="Arial" w:hAnsi="Arial" w:cs="Arial"/>
          <w:sz w:val="22"/>
          <w:szCs w:val="22"/>
          <w:lang w:val="de-DE"/>
        </w:rPr>
        <w:t>: +49 6245-906792</w:t>
      </w:r>
    </w:p>
    <w:p w14:paraId="741AFDA9" w14:textId="77777777" w:rsidR="00F177B2" w:rsidRPr="007721AF" w:rsidRDefault="00F177B2" w:rsidP="00F177B2">
      <w:pPr>
        <w:spacing w:after="0" w:line="360" w:lineRule="auto"/>
        <w:rPr>
          <w:rFonts w:ascii="Arial" w:eastAsia="Times New Roman" w:hAnsi="Arial" w:cs="Arial"/>
          <w:sz w:val="22"/>
          <w:szCs w:val="22"/>
          <w:lang w:val="de-DE"/>
        </w:rPr>
      </w:pPr>
      <w:r w:rsidRPr="007721AF">
        <w:rPr>
          <w:rFonts w:ascii="Arial" w:eastAsia="Times New Roman" w:hAnsi="Arial" w:cs="Arial"/>
          <w:sz w:val="22"/>
          <w:szCs w:val="22"/>
          <w:lang w:val="de-DE"/>
        </w:rPr>
        <w:t xml:space="preserve">Email: </w:t>
      </w:r>
      <w:hyperlink r:id="rId16" w:history="1">
        <w:r w:rsidRPr="007721AF">
          <w:rPr>
            <w:rStyle w:val="Hyperlink"/>
            <w:rFonts w:ascii="Arial" w:eastAsia="Times New Roman" w:hAnsi="Arial" w:cs="Arial"/>
            <w:sz w:val="22"/>
            <w:szCs w:val="22"/>
            <w:lang w:val="de-DE"/>
          </w:rPr>
          <w:t>de@claro-pr.de</w:t>
        </w:r>
      </w:hyperlink>
    </w:p>
    <w:p w14:paraId="4A823015" w14:textId="77777777" w:rsidR="00F177B2" w:rsidRPr="007721AF" w:rsidRDefault="00F177B2" w:rsidP="00F177B2">
      <w:pPr>
        <w:spacing w:before="240" w:after="0" w:line="240" w:lineRule="auto"/>
        <w:rPr>
          <w:rFonts w:ascii="Arial" w:eastAsia="Times New Roman" w:hAnsi="Arial" w:cs="Arial"/>
          <w:b/>
          <w:bCs/>
          <w:sz w:val="22"/>
          <w:szCs w:val="22"/>
          <w:lang w:val="de-DE"/>
        </w:rPr>
      </w:pPr>
      <w:r w:rsidRPr="007721AF">
        <w:rPr>
          <w:rFonts w:ascii="Arial" w:eastAsia="Times New Roman" w:hAnsi="Arial" w:cs="Arial"/>
          <w:b/>
          <w:bCs/>
          <w:sz w:val="22"/>
          <w:szCs w:val="22"/>
          <w:lang w:val="de-DE"/>
        </w:rPr>
        <w:t>Unternehmensdetails zur Veröffentlichung:</w:t>
      </w:r>
    </w:p>
    <w:p w14:paraId="7F7B80D9" w14:textId="77777777" w:rsidR="00F177B2" w:rsidRPr="007721AF" w:rsidRDefault="00F177B2" w:rsidP="00F177B2">
      <w:pPr>
        <w:spacing w:after="0" w:line="240" w:lineRule="auto"/>
        <w:rPr>
          <w:rFonts w:ascii="Arial" w:eastAsia="Times New Roman" w:hAnsi="Arial" w:cs="Arial"/>
          <w:sz w:val="22"/>
          <w:szCs w:val="22"/>
          <w:lang w:val="de-DE"/>
        </w:rPr>
      </w:pPr>
      <w:r w:rsidRPr="007721AF">
        <w:rPr>
          <w:rFonts w:ascii="Arial" w:eastAsia="Times New Roman" w:hAnsi="Arial" w:cs="Arial"/>
          <w:sz w:val="22"/>
          <w:szCs w:val="22"/>
          <w:lang w:val="de-DE"/>
        </w:rPr>
        <w:t>Newport Spectra-Physics GmbH</w:t>
      </w:r>
    </w:p>
    <w:p w14:paraId="400B0243" w14:textId="77777777" w:rsidR="00F177B2" w:rsidRPr="007721AF" w:rsidRDefault="00F177B2" w:rsidP="00F177B2">
      <w:pPr>
        <w:spacing w:after="0" w:line="240" w:lineRule="auto"/>
        <w:rPr>
          <w:rFonts w:ascii="Arial" w:eastAsia="Times New Roman" w:hAnsi="Arial" w:cs="Arial"/>
          <w:sz w:val="22"/>
          <w:szCs w:val="22"/>
          <w:lang w:val="de-DE"/>
        </w:rPr>
      </w:pPr>
      <w:r w:rsidRPr="007721AF">
        <w:rPr>
          <w:rFonts w:ascii="Arial" w:eastAsia="Times New Roman" w:hAnsi="Arial" w:cs="Arial"/>
          <w:sz w:val="22"/>
          <w:szCs w:val="22"/>
          <w:lang w:val="de-DE"/>
        </w:rPr>
        <w:t>(MKS Instruments)</w:t>
      </w:r>
    </w:p>
    <w:p w14:paraId="0162A0E1" w14:textId="77777777" w:rsidR="00F177B2" w:rsidRPr="007721AF" w:rsidRDefault="00F177B2" w:rsidP="00F177B2">
      <w:pPr>
        <w:spacing w:after="0" w:line="240" w:lineRule="auto"/>
        <w:rPr>
          <w:rFonts w:ascii="Arial" w:eastAsia="Times New Roman" w:hAnsi="Arial" w:cs="Arial"/>
          <w:sz w:val="22"/>
          <w:szCs w:val="22"/>
          <w:lang w:val="de-DE"/>
        </w:rPr>
      </w:pPr>
      <w:r w:rsidRPr="007721AF">
        <w:rPr>
          <w:rFonts w:ascii="Arial" w:eastAsia="Times New Roman" w:hAnsi="Arial" w:cs="Arial"/>
          <w:sz w:val="22"/>
          <w:szCs w:val="22"/>
          <w:lang w:val="de-DE"/>
        </w:rPr>
        <w:t>Guerickeweg 7</w:t>
      </w:r>
    </w:p>
    <w:p w14:paraId="3FC297BA" w14:textId="77777777" w:rsidR="00F177B2" w:rsidRPr="007721AF" w:rsidRDefault="00F177B2" w:rsidP="00F177B2">
      <w:pPr>
        <w:spacing w:after="0" w:line="240" w:lineRule="auto"/>
        <w:rPr>
          <w:rFonts w:ascii="Arial" w:eastAsia="Times New Roman" w:hAnsi="Arial" w:cs="Arial"/>
          <w:sz w:val="22"/>
          <w:szCs w:val="22"/>
          <w:lang w:val="de-DE"/>
        </w:rPr>
      </w:pPr>
      <w:r w:rsidRPr="007721AF">
        <w:rPr>
          <w:rFonts w:ascii="Arial" w:eastAsia="Times New Roman" w:hAnsi="Arial" w:cs="Arial"/>
          <w:sz w:val="22"/>
          <w:szCs w:val="22"/>
          <w:lang w:val="de-DE"/>
        </w:rPr>
        <w:t>D-64291 Darmstadt</w:t>
      </w:r>
    </w:p>
    <w:p w14:paraId="2743990F" w14:textId="77777777" w:rsidR="00F177B2" w:rsidRPr="007721AF" w:rsidRDefault="00F177B2" w:rsidP="00F177B2">
      <w:pPr>
        <w:spacing w:after="0" w:line="240" w:lineRule="auto"/>
        <w:rPr>
          <w:rFonts w:ascii="Arial" w:eastAsia="Times New Roman" w:hAnsi="Arial" w:cs="Arial"/>
          <w:sz w:val="22"/>
          <w:szCs w:val="22"/>
          <w:lang w:val="de-DE"/>
        </w:rPr>
      </w:pPr>
      <w:r w:rsidRPr="007721AF">
        <w:rPr>
          <w:rFonts w:ascii="Arial" w:eastAsia="Times New Roman" w:hAnsi="Arial" w:cs="Arial"/>
          <w:sz w:val="22"/>
          <w:szCs w:val="22"/>
          <w:lang w:val="de-DE"/>
        </w:rPr>
        <w:t>Zentrale: +49 6151-708-0</w:t>
      </w:r>
    </w:p>
    <w:p w14:paraId="67539543" w14:textId="5C80BA0E" w:rsidR="00F177B2" w:rsidRPr="007721AF" w:rsidRDefault="00F177B2" w:rsidP="00F177B2">
      <w:pPr>
        <w:spacing w:after="0" w:line="240" w:lineRule="auto"/>
        <w:rPr>
          <w:rFonts w:ascii="Arial" w:eastAsia="Times New Roman" w:hAnsi="Arial" w:cs="Arial"/>
          <w:sz w:val="22"/>
          <w:szCs w:val="22"/>
          <w:lang w:val="de-DE"/>
        </w:rPr>
      </w:pPr>
    </w:p>
    <w:p w14:paraId="0C9209C1" w14:textId="77777777" w:rsidR="00F177B2" w:rsidRPr="007721AF" w:rsidRDefault="00863654" w:rsidP="00F177B2">
      <w:pPr>
        <w:spacing w:after="0" w:line="240" w:lineRule="auto"/>
        <w:rPr>
          <w:rFonts w:ascii="Arial" w:eastAsia="Times New Roman" w:hAnsi="Arial" w:cs="Arial"/>
          <w:sz w:val="22"/>
          <w:szCs w:val="22"/>
          <w:lang w:val="de-DE"/>
        </w:rPr>
      </w:pPr>
      <w:hyperlink r:id="rId17" w:history="1">
        <w:r w:rsidR="00F177B2" w:rsidRPr="007721AF">
          <w:rPr>
            <w:rStyle w:val="Hyperlink"/>
            <w:rFonts w:ascii="Arial" w:eastAsia="Times New Roman" w:hAnsi="Arial" w:cs="Arial"/>
            <w:sz w:val="22"/>
            <w:szCs w:val="22"/>
            <w:lang w:val="de-DE"/>
          </w:rPr>
          <w:t>www.spectra-physics.com</w:t>
        </w:r>
      </w:hyperlink>
    </w:p>
    <w:p w14:paraId="0C66CF53" w14:textId="31CB3A1A" w:rsidR="00F177B2" w:rsidRPr="007721AF" w:rsidRDefault="00F177B2" w:rsidP="00F177B2">
      <w:pPr>
        <w:spacing w:after="0" w:line="240" w:lineRule="auto"/>
        <w:rPr>
          <w:rFonts w:ascii="Arial" w:eastAsia="Times New Roman" w:hAnsi="Arial" w:cs="Arial"/>
          <w:sz w:val="22"/>
          <w:szCs w:val="22"/>
          <w:lang w:val="de-DE"/>
        </w:rPr>
      </w:pPr>
    </w:p>
    <w:p w14:paraId="5F2C61DE" w14:textId="77777777" w:rsidR="00F177B2" w:rsidRPr="007721AF" w:rsidRDefault="00F177B2" w:rsidP="00F177B2">
      <w:pPr>
        <w:spacing w:after="0" w:line="240" w:lineRule="auto"/>
        <w:rPr>
          <w:rFonts w:ascii="Arial" w:eastAsia="Times New Roman" w:hAnsi="Arial" w:cs="Arial"/>
          <w:sz w:val="22"/>
          <w:szCs w:val="22"/>
          <w:lang w:val="de-DE"/>
        </w:rPr>
      </w:pPr>
    </w:p>
    <w:p w14:paraId="44B35CC3" w14:textId="77777777" w:rsidR="00F177B2" w:rsidRPr="00B66CB6" w:rsidRDefault="00F177B2" w:rsidP="00F177B2">
      <w:pPr>
        <w:rPr>
          <w:lang w:val="de-DE"/>
        </w:rPr>
      </w:pPr>
    </w:p>
    <w:p w14:paraId="6D087979" w14:textId="77777777" w:rsidR="003C2AB0" w:rsidRPr="00393955" w:rsidRDefault="003C2AB0" w:rsidP="001715D8">
      <w:pPr>
        <w:autoSpaceDE w:val="0"/>
        <w:autoSpaceDN w:val="0"/>
        <w:adjustRightInd w:val="0"/>
        <w:spacing w:after="0" w:line="240" w:lineRule="auto"/>
        <w:rPr>
          <w:rFonts w:ascii="Arial" w:hAnsi="Arial" w:cs="Arial"/>
          <w:b/>
          <w:bCs/>
          <w:color w:val="000000"/>
          <w:lang w:val="de-DE"/>
        </w:rPr>
      </w:pPr>
    </w:p>
    <w:sectPr w:rsidR="003C2AB0" w:rsidRPr="00393955" w:rsidSect="007752E9">
      <w:headerReference w:type="default" r:id="rId18"/>
      <w:footerReference w:type="default" r:id="rId19"/>
      <w:pgSz w:w="11907" w:h="16839" w:code="9"/>
      <w:pgMar w:top="2161" w:right="720" w:bottom="990" w:left="720" w:header="0" w:footer="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35B74" w14:textId="77777777" w:rsidR="00FC77DB" w:rsidRDefault="00FC77DB" w:rsidP="009E7368">
      <w:pPr>
        <w:spacing w:after="0" w:line="240" w:lineRule="auto"/>
      </w:pPr>
      <w:r>
        <w:separator/>
      </w:r>
    </w:p>
  </w:endnote>
  <w:endnote w:type="continuationSeparator" w:id="0">
    <w:p w14:paraId="5831C8FB" w14:textId="77777777" w:rsidR="00FC77DB" w:rsidRDefault="00FC77DB" w:rsidP="009E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2300" w14:textId="77777777" w:rsidR="009E7368" w:rsidRDefault="00EF4AB4" w:rsidP="009E7368">
    <w:pPr>
      <w:pStyle w:val="Fuzeile"/>
      <w:ind w:right="-720" w:hanging="720"/>
    </w:pPr>
    <w:r>
      <w:rPr>
        <w:noProof/>
      </w:rPr>
      <mc:AlternateContent>
        <mc:Choice Requires="wps">
          <w:drawing>
            <wp:anchor distT="0" distB="0" distL="114300" distR="114300" simplePos="0" relativeHeight="251659264" behindDoc="0" locked="0" layoutInCell="1" allowOverlap="1" wp14:anchorId="732D131D" wp14:editId="23434177">
              <wp:simplePos x="0" y="0"/>
              <wp:positionH relativeFrom="column">
                <wp:posOffset>-539750</wp:posOffset>
              </wp:positionH>
              <wp:positionV relativeFrom="paragraph">
                <wp:posOffset>58457</wp:posOffset>
              </wp:positionV>
              <wp:extent cx="7867650" cy="3695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369570"/>
                      </a:xfrm>
                      <a:prstGeom prst="rect">
                        <a:avLst/>
                      </a:prstGeom>
                      <a:noFill/>
                      <a:ln w="9525">
                        <a:noFill/>
                        <a:miter lim="800000"/>
                        <a:headEnd/>
                        <a:tailEnd/>
                      </a:ln>
                    </wps:spPr>
                    <wps:txbx>
                      <w:txbxContent>
                        <w:p w14:paraId="1D782ABD" w14:textId="1216C2D4" w:rsidR="009E7368" w:rsidRPr="003829DD" w:rsidRDefault="009E7368" w:rsidP="009E7368">
                          <w:pPr>
                            <w:pStyle w:val="Fuzeile"/>
                            <w:tabs>
                              <w:tab w:val="clear" w:pos="4680"/>
                              <w:tab w:val="clear" w:pos="9360"/>
                              <w:tab w:val="center" w:pos="5940"/>
                              <w:tab w:val="right" w:pos="11430"/>
                            </w:tabs>
                            <w:spacing w:after="120"/>
                            <w:ind w:right="20"/>
                            <w:rPr>
                              <w:color w:val="FFFFFF" w:themeColor="background1"/>
                              <w:sz w:val="18"/>
                              <w:szCs w:val="18"/>
                            </w:rPr>
                          </w:pPr>
                          <w:r>
                            <w:rPr>
                              <w:color w:val="FFFFFF" w:themeColor="background1"/>
                              <w:sz w:val="18"/>
                              <w:szCs w:val="18"/>
                            </w:rPr>
                            <w:tab/>
                          </w:r>
                          <w:r>
                            <w:rPr>
                              <w:color w:val="FFFFFF" w:themeColor="background1"/>
                              <w:sz w:val="18"/>
                              <w:szCs w:val="18"/>
                            </w:rPr>
                            <w:tab/>
                          </w:r>
                          <w:r w:rsidRPr="00234703">
                            <w:rPr>
                              <w:color w:val="FFFFFF" w:themeColor="background1"/>
                              <w:sz w:val="18"/>
                              <w:szCs w:val="18"/>
                            </w:rPr>
                            <w:t xml:space="preserve"> </w:t>
                          </w:r>
                          <w:r w:rsidRPr="00234703">
                            <w:rPr>
                              <w:b/>
                              <w:color w:val="FFFFFF" w:themeColor="background1"/>
                              <w:sz w:val="18"/>
                              <w:szCs w:val="18"/>
                            </w:rPr>
                            <w:fldChar w:fldCharType="begin"/>
                          </w:r>
                          <w:r w:rsidRPr="00234703">
                            <w:rPr>
                              <w:b/>
                              <w:color w:val="FFFFFF" w:themeColor="background1"/>
                              <w:sz w:val="18"/>
                              <w:szCs w:val="18"/>
                            </w:rPr>
                            <w:instrText xml:space="preserve"> PAGE  \* Arabic  \* MERGEFORMAT </w:instrText>
                          </w:r>
                          <w:r w:rsidRPr="00234703">
                            <w:rPr>
                              <w:b/>
                              <w:color w:val="FFFFFF" w:themeColor="background1"/>
                              <w:sz w:val="18"/>
                              <w:szCs w:val="18"/>
                            </w:rPr>
                            <w:fldChar w:fldCharType="separate"/>
                          </w:r>
                          <w:r w:rsidR="00610267">
                            <w:rPr>
                              <w:b/>
                              <w:noProof/>
                              <w:color w:val="FFFFFF" w:themeColor="background1"/>
                              <w:sz w:val="18"/>
                              <w:szCs w:val="18"/>
                            </w:rPr>
                            <w:t>1</w:t>
                          </w:r>
                          <w:r w:rsidRPr="00234703">
                            <w:rPr>
                              <w:b/>
                              <w:color w:val="FFFFFF" w:themeColor="background1"/>
                              <w:sz w:val="18"/>
                              <w:szCs w:val="18"/>
                            </w:rPr>
                            <w:fldChar w:fldCharType="end"/>
                          </w:r>
                          <w:r w:rsidRPr="00234703">
                            <w:rPr>
                              <w:color w:val="FFFFFF" w:themeColor="background1"/>
                              <w:sz w:val="18"/>
                              <w:szCs w:val="18"/>
                            </w:rPr>
                            <w:t xml:space="preserve"> of </w:t>
                          </w:r>
                          <w:r w:rsidRPr="00234703">
                            <w:rPr>
                              <w:b/>
                              <w:color w:val="FFFFFF" w:themeColor="background1"/>
                              <w:sz w:val="18"/>
                              <w:szCs w:val="18"/>
                            </w:rPr>
                            <w:fldChar w:fldCharType="begin"/>
                          </w:r>
                          <w:r w:rsidRPr="00234703">
                            <w:rPr>
                              <w:b/>
                              <w:color w:val="FFFFFF" w:themeColor="background1"/>
                              <w:sz w:val="18"/>
                              <w:szCs w:val="18"/>
                            </w:rPr>
                            <w:instrText xml:space="preserve"> NUMPAGES  \* Arabic  \* MERGEFORMAT </w:instrText>
                          </w:r>
                          <w:r w:rsidRPr="00234703">
                            <w:rPr>
                              <w:b/>
                              <w:color w:val="FFFFFF" w:themeColor="background1"/>
                              <w:sz w:val="18"/>
                              <w:szCs w:val="18"/>
                            </w:rPr>
                            <w:fldChar w:fldCharType="separate"/>
                          </w:r>
                          <w:r w:rsidR="00610267">
                            <w:rPr>
                              <w:b/>
                              <w:noProof/>
                              <w:color w:val="FFFFFF" w:themeColor="background1"/>
                              <w:sz w:val="18"/>
                              <w:szCs w:val="18"/>
                            </w:rPr>
                            <w:t>1</w:t>
                          </w:r>
                          <w:r w:rsidRPr="00234703">
                            <w:rPr>
                              <w:b/>
                              <w:color w:val="FFFFFF" w:themeColor="background1"/>
                              <w:sz w:val="18"/>
                              <w:szCs w:val="18"/>
                            </w:rPr>
                            <w:fldChar w:fldCharType="end"/>
                          </w:r>
                        </w:p>
                        <w:p w14:paraId="260C5CE5" w14:textId="77777777" w:rsidR="009E7368" w:rsidRDefault="009E7368" w:rsidP="009E73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2D131D" id="_x0000_t202" coordsize="21600,21600" o:spt="202" path="m,l,21600r21600,l21600,xe">
              <v:stroke joinstyle="miter"/>
              <v:path gradientshapeok="t" o:connecttype="rect"/>
            </v:shapetype>
            <v:shape id="Text Box 2" o:spid="_x0000_s1026" type="#_x0000_t202" style="position:absolute;margin-left:-42.5pt;margin-top:4.6pt;width:619.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" filled="f" stroked="f">
              <v:textbox>
                <w:txbxContent>
                  <w:p w14:paraId="1D782ABD" w14:textId="1216C2D4" w:rsidR="009E7368" w:rsidRPr="003829DD" w:rsidRDefault="009E7368" w:rsidP="009E7368">
                    <w:pPr>
                      <w:pStyle w:val="Fuzeile"/>
                      <w:tabs>
                        <w:tab w:val="clear" w:pos="4680"/>
                        <w:tab w:val="clear" w:pos="9360"/>
                        <w:tab w:val="center" w:pos="5940"/>
                        <w:tab w:val="right" w:pos="11430"/>
                      </w:tabs>
                      <w:spacing w:after="120"/>
                      <w:ind w:right="20"/>
                      <w:rPr>
                        <w:color w:val="FFFFFF" w:themeColor="background1"/>
                        <w:sz w:val="18"/>
                        <w:szCs w:val="18"/>
                      </w:rPr>
                    </w:pPr>
                    <w:r>
                      <w:rPr>
                        <w:color w:val="FFFFFF" w:themeColor="background1"/>
                        <w:sz w:val="18"/>
                        <w:szCs w:val="18"/>
                      </w:rPr>
                      <w:tab/>
                    </w:r>
                    <w:r>
                      <w:rPr>
                        <w:color w:val="FFFFFF" w:themeColor="background1"/>
                        <w:sz w:val="18"/>
                        <w:szCs w:val="18"/>
                      </w:rPr>
                      <w:tab/>
                    </w:r>
                    <w:r w:rsidRPr="00234703">
                      <w:rPr>
                        <w:color w:val="FFFFFF" w:themeColor="background1"/>
                        <w:sz w:val="18"/>
                        <w:szCs w:val="18"/>
                      </w:rPr>
                      <w:t xml:space="preserve"> </w:t>
                    </w:r>
                    <w:r w:rsidRPr="00234703">
                      <w:rPr>
                        <w:b/>
                        <w:color w:val="FFFFFF" w:themeColor="background1"/>
                        <w:sz w:val="18"/>
                        <w:szCs w:val="18"/>
                      </w:rPr>
                      <w:fldChar w:fldCharType="begin"/>
                    </w:r>
                    <w:r w:rsidRPr="00234703">
                      <w:rPr>
                        <w:b/>
                        <w:color w:val="FFFFFF" w:themeColor="background1"/>
                        <w:sz w:val="18"/>
                        <w:szCs w:val="18"/>
                      </w:rPr>
                      <w:instrText xml:space="preserve"> PAGE  \* Arabic  \* MERGEFORMAT </w:instrText>
                    </w:r>
                    <w:r w:rsidRPr="00234703">
                      <w:rPr>
                        <w:b/>
                        <w:color w:val="FFFFFF" w:themeColor="background1"/>
                        <w:sz w:val="18"/>
                        <w:szCs w:val="18"/>
                      </w:rPr>
                      <w:fldChar w:fldCharType="separate"/>
                    </w:r>
                    <w:r w:rsidR="00610267">
                      <w:rPr>
                        <w:b/>
                        <w:noProof/>
                        <w:color w:val="FFFFFF" w:themeColor="background1"/>
                        <w:sz w:val="18"/>
                        <w:szCs w:val="18"/>
                      </w:rPr>
                      <w:t>1</w:t>
                    </w:r>
                    <w:r w:rsidRPr="00234703">
                      <w:rPr>
                        <w:b/>
                        <w:color w:val="FFFFFF" w:themeColor="background1"/>
                        <w:sz w:val="18"/>
                        <w:szCs w:val="18"/>
                      </w:rPr>
                      <w:fldChar w:fldCharType="end"/>
                    </w:r>
                    <w:r w:rsidRPr="00234703">
                      <w:rPr>
                        <w:color w:val="FFFFFF" w:themeColor="background1"/>
                        <w:sz w:val="18"/>
                        <w:szCs w:val="18"/>
                      </w:rPr>
                      <w:t xml:space="preserve"> of </w:t>
                    </w:r>
                    <w:r w:rsidRPr="00234703">
                      <w:rPr>
                        <w:b/>
                        <w:color w:val="FFFFFF" w:themeColor="background1"/>
                        <w:sz w:val="18"/>
                        <w:szCs w:val="18"/>
                      </w:rPr>
                      <w:fldChar w:fldCharType="begin"/>
                    </w:r>
                    <w:r w:rsidRPr="00234703">
                      <w:rPr>
                        <w:b/>
                        <w:color w:val="FFFFFF" w:themeColor="background1"/>
                        <w:sz w:val="18"/>
                        <w:szCs w:val="18"/>
                      </w:rPr>
                      <w:instrText xml:space="preserve"> NUMPAGES  \* Arabic  \* MERGEFORMAT </w:instrText>
                    </w:r>
                    <w:r w:rsidRPr="00234703">
                      <w:rPr>
                        <w:b/>
                        <w:color w:val="FFFFFF" w:themeColor="background1"/>
                        <w:sz w:val="18"/>
                        <w:szCs w:val="18"/>
                      </w:rPr>
                      <w:fldChar w:fldCharType="separate"/>
                    </w:r>
                    <w:r w:rsidR="00610267">
                      <w:rPr>
                        <w:b/>
                        <w:noProof/>
                        <w:color w:val="FFFFFF" w:themeColor="background1"/>
                        <w:sz w:val="18"/>
                        <w:szCs w:val="18"/>
                      </w:rPr>
                      <w:t>1</w:t>
                    </w:r>
                    <w:r w:rsidRPr="00234703">
                      <w:rPr>
                        <w:b/>
                        <w:color w:val="FFFFFF" w:themeColor="background1"/>
                        <w:sz w:val="18"/>
                        <w:szCs w:val="18"/>
                      </w:rPr>
                      <w:fldChar w:fldCharType="end"/>
                    </w:r>
                  </w:p>
                  <w:p w14:paraId="260C5CE5" w14:textId="77777777" w:rsidR="009E7368" w:rsidRDefault="009E7368" w:rsidP="009E7368"/>
                </w:txbxContent>
              </v:textbox>
            </v:shape>
          </w:pict>
        </mc:Fallback>
      </mc:AlternateContent>
    </w:r>
    <w:r w:rsidR="009E7368">
      <w:rPr>
        <w:noProof/>
      </w:rPr>
      <w:drawing>
        <wp:inline distT="0" distB="0" distL="0" distR="0" wp14:anchorId="66332481" wp14:editId="530C647E">
          <wp:extent cx="7788769" cy="516367"/>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2665" cy="51596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F64F4" w14:textId="77777777" w:rsidR="00FC77DB" w:rsidRDefault="00FC77DB" w:rsidP="009E7368">
      <w:pPr>
        <w:spacing w:after="0" w:line="240" w:lineRule="auto"/>
      </w:pPr>
      <w:r>
        <w:separator/>
      </w:r>
    </w:p>
  </w:footnote>
  <w:footnote w:type="continuationSeparator" w:id="0">
    <w:p w14:paraId="2168E818" w14:textId="77777777" w:rsidR="00FC77DB" w:rsidRDefault="00FC77DB" w:rsidP="009E7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3E62" w14:textId="77777777" w:rsidR="009E7368" w:rsidRDefault="00F95B96" w:rsidP="009E7368">
    <w:pPr>
      <w:pStyle w:val="Kopfzeile"/>
      <w:ind w:right="-720" w:hanging="720"/>
    </w:pPr>
    <w:r>
      <w:rPr>
        <w:noProof/>
      </w:rPr>
      <w:drawing>
        <wp:inline distT="0" distB="0" distL="0" distR="0" wp14:anchorId="7DC915A5" wp14:editId="2650572D">
          <wp:extent cx="7635113" cy="115252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Spectra-Physics.jpg"/>
                  <pic:cNvPicPr/>
                </pic:nvPicPr>
                <pic:blipFill>
                  <a:blip r:embed="rId1">
                    <a:extLst>
                      <a:ext uri="{28A0092B-C50C-407E-A947-70E740481C1C}">
                        <a14:useLocalDpi xmlns:a14="http://schemas.microsoft.com/office/drawing/2010/main" val="0"/>
                      </a:ext>
                    </a:extLst>
                  </a:blip>
                  <a:stretch>
                    <a:fillRect/>
                  </a:stretch>
                </pic:blipFill>
                <pic:spPr>
                  <a:xfrm>
                    <a:off x="0" y="0"/>
                    <a:ext cx="7660628" cy="11563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21959"/>
    <w:multiLevelType w:val="hybridMultilevel"/>
    <w:tmpl w:val="856AA614"/>
    <w:lvl w:ilvl="0" w:tplc="E62A90BE">
      <w:start w:val="1"/>
      <w:numFmt w:val="bullet"/>
      <w:pStyle w:val="Bulleted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70033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5D8"/>
    <w:rsid w:val="00024FDE"/>
    <w:rsid w:val="00055C3E"/>
    <w:rsid w:val="0008599F"/>
    <w:rsid w:val="00097392"/>
    <w:rsid w:val="000A67DF"/>
    <w:rsid w:val="000B67BE"/>
    <w:rsid w:val="000C43CC"/>
    <w:rsid w:val="000E1135"/>
    <w:rsid w:val="000E3AC0"/>
    <w:rsid w:val="0012761C"/>
    <w:rsid w:val="00147545"/>
    <w:rsid w:val="00162CCD"/>
    <w:rsid w:val="001715D8"/>
    <w:rsid w:val="00183B69"/>
    <w:rsid w:val="001C1736"/>
    <w:rsid w:val="001C5ADD"/>
    <w:rsid w:val="001E6840"/>
    <w:rsid w:val="001F6346"/>
    <w:rsid w:val="00222631"/>
    <w:rsid w:val="0022635D"/>
    <w:rsid w:val="00244DFC"/>
    <w:rsid w:val="00262F3C"/>
    <w:rsid w:val="0027270D"/>
    <w:rsid w:val="00275601"/>
    <w:rsid w:val="00283C77"/>
    <w:rsid w:val="002D2A61"/>
    <w:rsid w:val="00371E96"/>
    <w:rsid w:val="00393955"/>
    <w:rsid w:val="003970C8"/>
    <w:rsid w:val="003A1F6E"/>
    <w:rsid w:val="003A258D"/>
    <w:rsid w:val="003B16B1"/>
    <w:rsid w:val="003C2AB0"/>
    <w:rsid w:val="003C659E"/>
    <w:rsid w:val="003D05BD"/>
    <w:rsid w:val="003D6241"/>
    <w:rsid w:val="0040261C"/>
    <w:rsid w:val="004216B8"/>
    <w:rsid w:val="00431E55"/>
    <w:rsid w:val="00446AE6"/>
    <w:rsid w:val="00454BCD"/>
    <w:rsid w:val="004558B6"/>
    <w:rsid w:val="004603D0"/>
    <w:rsid w:val="004841B8"/>
    <w:rsid w:val="0048484A"/>
    <w:rsid w:val="00490EB7"/>
    <w:rsid w:val="004A18F0"/>
    <w:rsid w:val="004A61A2"/>
    <w:rsid w:val="004B6109"/>
    <w:rsid w:val="004B7DF0"/>
    <w:rsid w:val="0058007A"/>
    <w:rsid w:val="00585B3C"/>
    <w:rsid w:val="005D332B"/>
    <w:rsid w:val="005D7F9E"/>
    <w:rsid w:val="005F1FEC"/>
    <w:rsid w:val="00610267"/>
    <w:rsid w:val="006210DA"/>
    <w:rsid w:val="00625A39"/>
    <w:rsid w:val="00650A1A"/>
    <w:rsid w:val="0065165A"/>
    <w:rsid w:val="00652B07"/>
    <w:rsid w:val="006563AF"/>
    <w:rsid w:val="006646FF"/>
    <w:rsid w:val="00667EDB"/>
    <w:rsid w:val="00690B9D"/>
    <w:rsid w:val="006939F7"/>
    <w:rsid w:val="006E6763"/>
    <w:rsid w:val="00700E3C"/>
    <w:rsid w:val="007459A1"/>
    <w:rsid w:val="007721AF"/>
    <w:rsid w:val="007752E9"/>
    <w:rsid w:val="007767F1"/>
    <w:rsid w:val="007C42E4"/>
    <w:rsid w:val="007D714C"/>
    <w:rsid w:val="007E5C50"/>
    <w:rsid w:val="0081152C"/>
    <w:rsid w:val="008355C6"/>
    <w:rsid w:val="008360CB"/>
    <w:rsid w:val="008444BA"/>
    <w:rsid w:val="008539B6"/>
    <w:rsid w:val="00863654"/>
    <w:rsid w:val="008B7DAE"/>
    <w:rsid w:val="008C4857"/>
    <w:rsid w:val="008E32C3"/>
    <w:rsid w:val="008F2D94"/>
    <w:rsid w:val="0091468D"/>
    <w:rsid w:val="009916AC"/>
    <w:rsid w:val="009E7368"/>
    <w:rsid w:val="00A60818"/>
    <w:rsid w:val="00A77303"/>
    <w:rsid w:val="00AA4671"/>
    <w:rsid w:val="00AC0895"/>
    <w:rsid w:val="00AD2655"/>
    <w:rsid w:val="00B245EE"/>
    <w:rsid w:val="00B27D24"/>
    <w:rsid w:val="00B337DD"/>
    <w:rsid w:val="00B406C3"/>
    <w:rsid w:val="00B56D77"/>
    <w:rsid w:val="00B800BD"/>
    <w:rsid w:val="00B81207"/>
    <w:rsid w:val="00B82939"/>
    <w:rsid w:val="00BA309D"/>
    <w:rsid w:val="00BA4220"/>
    <w:rsid w:val="00C37519"/>
    <w:rsid w:val="00C54175"/>
    <w:rsid w:val="00C62777"/>
    <w:rsid w:val="00C714F2"/>
    <w:rsid w:val="00C8131C"/>
    <w:rsid w:val="00D0291E"/>
    <w:rsid w:val="00D22ABA"/>
    <w:rsid w:val="00D43978"/>
    <w:rsid w:val="00D50881"/>
    <w:rsid w:val="00D545FB"/>
    <w:rsid w:val="00D63F81"/>
    <w:rsid w:val="00D65952"/>
    <w:rsid w:val="00D73B01"/>
    <w:rsid w:val="00DC0D08"/>
    <w:rsid w:val="00E42617"/>
    <w:rsid w:val="00E90C81"/>
    <w:rsid w:val="00ED69A7"/>
    <w:rsid w:val="00EE0026"/>
    <w:rsid w:val="00EF4AB4"/>
    <w:rsid w:val="00F177B2"/>
    <w:rsid w:val="00F20B69"/>
    <w:rsid w:val="00F32C0F"/>
    <w:rsid w:val="00F60BB9"/>
    <w:rsid w:val="00F95B96"/>
    <w:rsid w:val="00FC77DB"/>
    <w:rsid w:val="00FE0D7B"/>
    <w:rsid w:val="00FF1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A517C"/>
  <w15:docId w15:val="{8E349187-F667-4DCD-9BEB-BE1E1AC0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392"/>
    <w:rPr>
      <w:color w:val="333D47" w:themeColor="text1"/>
      <w:sz w:val="20"/>
      <w:szCs w:val="20"/>
    </w:rPr>
  </w:style>
  <w:style w:type="paragraph" w:styleId="berschrift1">
    <w:name w:val="heading 1"/>
    <w:basedOn w:val="Standard"/>
    <w:next w:val="Standard"/>
    <w:link w:val="berschrift1Zchn"/>
    <w:uiPriority w:val="9"/>
    <w:rsid w:val="00097392"/>
    <w:pPr>
      <w:keepNext/>
      <w:keepLines/>
      <w:spacing w:before="480" w:after="0"/>
      <w:outlineLvl w:val="0"/>
    </w:pPr>
    <w:rPr>
      <w:rFonts w:asciiTheme="majorHAnsi" w:eastAsiaTheme="majorEastAsia" w:hAnsiTheme="majorHAnsi" w:cstheme="majorBidi"/>
      <w:b/>
      <w:bCs/>
      <w:color w:val="41651B" w:themeColor="accent1" w:themeShade="BF"/>
      <w:sz w:val="28"/>
      <w:szCs w:val="28"/>
    </w:rPr>
  </w:style>
  <w:style w:type="paragraph" w:styleId="berschrift2">
    <w:name w:val="heading 2"/>
    <w:basedOn w:val="Standard"/>
    <w:next w:val="Standard"/>
    <w:link w:val="berschrift2Zchn"/>
    <w:uiPriority w:val="9"/>
    <w:unhideWhenUsed/>
    <w:rsid w:val="00097392"/>
    <w:pPr>
      <w:keepNext/>
      <w:keepLines/>
      <w:spacing w:before="200" w:after="0"/>
      <w:outlineLvl w:val="1"/>
    </w:pPr>
    <w:rPr>
      <w:rFonts w:asciiTheme="majorHAnsi" w:eastAsiaTheme="majorEastAsia" w:hAnsiTheme="majorHAnsi" w:cstheme="majorBidi"/>
      <w:b/>
      <w:bCs/>
      <w:color w:val="58882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inTitle">
    <w:name w:val="Main Title"/>
    <w:basedOn w:val="Standard"/>
    <w:link w:val="MainTitleChar"/>
    <w:qFormat/>
    <w:rsid w:val="00097392"/>
    <w:pPr>
      <w:pBdr>
        <w:bottom w:val="single" w:sz="24" w:space="5" w:color="80C41C"/>
      </w:pBdr>
    </w:pPr>
    <w:rPr>
      <w:rFonts w:asciiTheme="majorHAnsi" w:hAnsiTheme="majorHAnsi" w:cs="Helvetica"/>
      <w:b/>
      <w:color w:val="005488" w:themeColor="text2"/>
      <w:sz w:val="36"/>
      <w:szCs w:val="32"/>
    </w:rPr>
  </w:style>
  <w:style w:type="character" w:customStyle="1" w:styleId="MainTitleChar">
    <w:name w:val="Main Title Char"/>
    <w:basedOn w:val="Absatz-Standardschriftart"/>
    <w:link w:val="MainTitle"/>
    <w:rsid w:val="00097392"/>
    <w:rPr>
      <w:rFonts w:asciiTheme="majorHAnsi" w:hAnsiTheme="majorHAnsi" w:cs="Helvetica"/>
      <w:b/>
      <w:color w:val="005488" w:themeColor="text2"/>
      <w:sz w:val="36"/>
      <w:szCs w:val="32"/>
    </w:rPr>
  </w:style>
  <w:style w:type="paragraph" w:customStyle="1" w:styleId="SecondaryTitle">
    <w:name w:val="Secondary Title"/>
    <w:basedOn w:val="Standard"/>
    <w:link w:val="SecondaryTitleChar"/>
    <w:qFormat/>
    <w:rsid w:val="00097392"/>
    <w:rPr>
      <w:rFonts w:asciiTheme="majorHAnsi" w:hAnsiTheme="majorHAnsi" w:cs="Helvetica"/>
      <w:b/>
      <w:color w:val="588824" w:themeColor="accent1"/>
      <w:sz w:val="28"/>
      <w:szCs w:val="28"/>
    </w:rPr>
  </w:style>
  <w:style w:type="character" w:customStyle="1" w:styleId="SecondaryTitleChar">
    <w:name w:val="Secondary Title Char"/>
    <w:basedOn w:val="Absatz-Standardschriftart"/>
    <w:link w:val="SecondaryTitle"/>
    <w:rsid w:val="00097392"/>
    <w:rPr>
      <w:rFonts w:asciiTheme="majorHAnsi" w:hAnsiTheme="majorHAnsi" w:cs="Helvetica"/>
      <w:b/>
      <w:color w:val="588824" w:themeColor="accent1"/>
      <w:sz w:val="28"/>
      <w:szCs w:val="28"/>
    </w:rPr>
  </w:style>
  <w:style w:type="paragraph" w:customStyle="1" w:styleId="Subtitle1">
    <w:name w:val="Subtitle1"/>
    <w:basedOn w:val="Standard"/>
    <w:next w:val="Standard"/>
    <w:link w:val="SubTitleChar"/>
    <w:qFormat/>
    <w:rsid w:val="00097392"/>
    <w:rPr>
      <w:rFonts w:asciiTheme="majorHAnsi" w:hAnsiTheme="majorHAnsi" w:cs="Helvetica"/>
      <w:b/>
      <w:i/>
      <w:color w:val="0099CC" w:themeColor="accent2"/>
      <w:sz w:val="24"/>
      <w:szCs w:val="24"/>
    </w:rPr>
  </w:style>
  <w:style w:type="character" w:customStyle="1" w:styleId="SubTitleChar">
    <w:name w:val="SubTitle Char"/>
    <w:basedOn w:val="Absatz-Standardschriftart"/>
    <w:link w:val="Subtitle1"/>
    <w:rsid w:val="00097392"/>
    <w:rPr>
      <w:rFonts w:asciiTheme="majorHAnsi" w:hAnsiTheme="majorHAnsi" w:cs="Helvetica"/>
      <w:b/>
      <w:i/>
      <w:color w:val="0099CC" w:themeColor="accent2"/>
      <w:sz w:val="24"/>
      <w:szCs w:val="24"/>
    </w:rPr>
  </w:style>
  <w:style w:type="paragraph" w:customStyle="1" w:styleId="BulletedList">
    <w:name w:val="Bulleted List"/>
    <w:basedOn w:val="Listenabsatz"/>
    <w:next w:val="Standard"/>
    <w:link w:val="BulletedListChar"/>
    <w:qFormat/>
    <w:rsid w:val="00097392"/>
    <w:pPr>
      <w:numPr>
        <w:numId w:val="1"/>
      </w:numPr>
      <w:ind w:left="1080" w:right="720"/>
    </w:pPr>
    <w:rPr>
      <w:rFonts w:cstheme="minorHAnsi"/>
    </w:rPr>
  </w:style>
  <w:style w:type="character" w:customStyle="1" w:styleId="BulletedListChar">
    <w:name w:val="Bulleted List Char"/>
    <w:basedOn w:val="Absatz-Standardschriftart"/>
    <w:link w:val="BulletedList"/>
    <w:rsid w:val="00097392"/>
    <w:rPr>
      <w:rFonts w:cstheme="minorHAnsi"/>
      <w:color w:val="333D47" w:themeColor="text1"/>
      <w:sz w:val="20"/>
      <w:szCs w:val="20"/>
    </w:rPr>
  </w:style>
  <w:style w:type="paragraph" w:styleId="Listenabsatz">
    <w:name w:val="List Paragraph"/>
    <w:basedOn w:val="Standard"/>
    <w:uiPriority w:val="34"/>
    <w:rsid w:val="00097392"/>
    <w:pPr>
      <w:ind w:left="720"/>
      <w:contextualSpacing/>
    </w:pPr>
  </w:style>
  <w:style w:type="paragraph" w:styleId="KeinLeerraum">
    <w:name w:val="No Spacing"/>
    <w:uiPriority w:val="1"/>
    <w:rsid w:val="00097392"/>
    <w:pPr>
      <w:spacing w:after="0" w:line="240" w:lineRule="auto"/>
    </w:pPr>
    <w:rPr>
      <w:color w:val="333D47" w:themeColor="text1"/>
      <w:sz w:val="20"/>
      <w:szCs w:val="20"/>
    </w:rPr>
  </w:style>
  <w:style w:type="character" w:customStyle="1" w:styleId="berschrift1Zchn">
    <w:name w:val="Überschrift 1 Zchn"/>
    <w:basedOn w:val="Absatz-Standardschriftart"/>
    <w:link w:val="berschrift1"/>
    <w:uiPriority w:val="9"/>
    <w:rsid w:val="00097392"/>
    <w:rPr>
      <w:rFonts w:asciiTheme="majorHAnsi" w:eastAsiaTheme="majorEastAsia" w:hAnsiTheme="majorHAnsi" w:cstheme="majorBidi"/>
      <w:b/>
      <w:bCs/>
      <w:color w:val="41651B" w:themeColor="accent1" w:themeShade="BF"/>
      <w:sz w:val="28"/>
      <w:szCs w:val="28"/>
    </w:rPr>
  </w:style>
  <w:style w:type="character" w:customStyle="1" w:styleId="berschrift2Zchn">
    <w:name w:val="Überschrift 2 Zchn"/>
    <w:basedOn w:val="Absatz-Standardschriftart"/>
    <w:link w:val="berschrift2"/>
    <w:uiPriority w:val="9"/>
    <w:rsid w:val="00097392"/>
    <w:rPr>
      <w:rFonts w:asciiTheme="majorHAnsi" w:eastAsiaTheme="majorEastAsia" w:hAnsiTheme="majorHAnsi" w:cstheme="majorBidi"/>
      <w:b/>
      <w:bCs/>
      <w:color w:val="588824" w:themeColor="accent1"/>
      <w:sz w:val="26"/>
      <w:szCs w:val="26"/>
    </w:rPr>
  </w:style>
  <w:style w:type="paragraph" w:styleId="Kopfzeile">
    <w:name w:val="header"/>
    <w:basedOn w:val="Standard"/>
    <w:link w:val="KopfzeileZchn"/>
    <w:uiPriority w:val="99"/>
    <w:unhideWhenUsed/>
    <w:rsid w:val="009E7368"/>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9E7368"/>
    <w:rPr>
      <w:color w:val="333D47" w:themeColor="text1"/>
      <w:sz w:val="20"/>
      <w:szCs w:val="20"/>
    </w:rPr>
  </w:style>
  <w:style w:type="paragraph" w:styleId="Fuzeile">
    <w:name w:val="footer"/>
    <w:basedOn w:val="Standard"/>
    <w:link w:val="FuzeileZchn"/>
    <w:uiPriority w:val="99"/>
    <w:unhideWhenUsed/>
    <w:rsid w:val="009E7368"/>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9E7368"/>
    <w:rPr>
      <w:color w:val="333D47" w:themeColor="text1"/>
      <w:sz w:val="20"/>
      <w:szCs w:val="20"/>
    </w:rPr>
  </w:style>
  <w:style w:type="paragraph" w:styleId="Sprechblasentext">
    <w:name w:val="Balloon Text"/>
    <w:basedOn w:val="Standard"/>
    <w:link w:val="SprechblasentextZchn"/>
    <w:uiPriority w:val="99"/>
    <w:semiHidden/>
    <w:unhideWhenUsed/>
    <w:rsid w:val="009E73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7368"/>
    <w:rPr>
      <w:rFonts w:ascii="Tahoma" w:hAnsi="Tahoma" w:cs="Tahoma"/>
      <w:color w:val="333D47" w:themeColor="text1"/>
      <w:sz w:val="16"/>
      <w:szCs w:val="16"/>
    </w:rPr>
  </w:style>
  <w:style w:type="character" w:styleId="Hyperlink">
    <w:name w:val="Hyperlink"/>
    <w:uiPriority w:val="99"/>
    <w:unhideWhenUsed/>
    <w:rsid w:val="001715D8"/>
    <w:rPr>
      <w:color w:val="0563C1"/>
      <w:u w:val="single"/>
    </w:rPr>
  </w:style>
  <w:style w:type="paragraph" w:customStyle="1" w:styleId="small">
    <w:name w:val="small"/>
    <w:basedOn w:val="Standard"/>
    <w:rsid w:val="001715D8"/>
    <w:pPr>
      <w:spacing w:before="100" w:beforeAutospacing="1" w:after="100" w:afterAutospacing="1" w:line="240" w:lineRule="auto"/>
    </w:pPr>
    <w:rPr>
      <w:rFonts w:ascii="Times New Roman" w:eastAsia="Times New Roman" w:hAnsi="Times New Roman" w:cs="Times New Roman"/>
      <w:color w:val="auto"/>
      <w:sz w:val="24"/>
      <w:szCs w:val="24"/>
      <w:lang w:eastAsia="zh-CN"/>
    </w:rPr>
  </w:style>
  <w:style w:type="paragraph" w:styleId="StandardWeb">
    <w:name w:val="Normal (Web)"/>
    <w:basedOn w:val="Standard"/>
    <w:uiPriority w:val="99"/>
    <w:rsid w:val="00F177B2"/>
    <w:pPr>
      <w:spacing w:before="100" w:beforeAutospacing="1" w:after="100" w:afterAutospacing="1" w:line="360" w:lineRule="auto"/>
    </w:pPr>
    <w:rPr>
      <w:rFonts w:ascii="Arial" w:eastAsia="Times New Roman" w:hAnsi="Arial" w:cs="Arial"/>
      <w:color w:val="004773"/>
      <w:sz w:val="18"/>
      <w:szCs w:val="18"/>
    </w:rPr>
  </w:style>
  <w:style w:type="character" w:styleId="Kommentarzeichen">
    <w:name w:val="annotation reference"/>
    <w:basedOn w:val="Absatz-Standardschriftart"/>
    <w:uiPriority w:val="99"/>
    <w:semiHidden/>
    <w:unhideWhenUsed/>
    <w:rsid w:val="00F20B69"/>
    <w:rPr>
      <w:sz w:val="16"/>
      <w:szCs w:val="16"/>
    </w:rPr>
  </w:style>
  <w:style w:type="paragraph" w:styleId="Kommentartext">
    <w:name w:val="annotation text"/>
    <w:basedOn w:val="Standard"/>
    <w:link w:val="KommentartextZchn"/>
    <w:uiPriority w:val="99"/>
    <w:unhideWhenUsed/>
    <w:rsid w:val="00F20B69"/>
    <w:pPr>
      <w:spacing w:line="240" w:lineRule="auto"/>
    </w:pPr>
  </w:style>
  <w:style w:type="character" w:customStyle="1" w:styleId="KommentartextZchn">
    <w:name w:val="Kommentartext Zchn"/>
    <w:basedOn w:val="Absatz-Standardschriftart"/>
    <w:link w:val="Kommentartext"/>
    <w:uiPriority w:val="99"/>
    <w:rsid w:val="00F20B69"/>
    <w:rPr>
      <w:color w:val="333D47" w:themeColor="text1"/>
      <w:sz w:val="20"/>
      <w:szCs w:val="20"/>
    </w:rPr>
  </w:style>
  <w:style w:type="paragraph" w:styleId="Kommentarthema">
    <w:name w:val="annotation subject"/>
    <w:basedOn w:val="Kommentartext"/>
    <w:next w:val="Kommentartext"/>
    <w:link w:val="KommentarthemaZchn"/>
    <w:uiPriority w:val="99"/>
    <w:semiHidden/>
    <w:unhideWhenUsed/>
    <w:rsid w:val="00F20B69"/>
    <w:rPr>
      <w:b/>
      <w:bCs/>
    </w:rPr>
  </w:style>
  <w:style w:type="character" w:customStyle="1" w:styleId="KommentarthemaZchn">
    <w:name w:val="Kommentarthema Zchn"/>
    <w:basedOn w:val="KommentartextZchn"/>
    <w:link w:val="Kommentarthema"/>
    <w:uiPriority w:val="99"/>
    <w:semiHidden/>
    <w:rsid w:val="00F20B69"/>
    <w:rPr>
      <w:b/>
      <w:bCs/>
      <w:color w:val="333D47" w:themeColor="text1"/>
      <w:sz w:val="20"/>
      <w:szCs w:val="20"/>
    </w:rPr>
  </w:style>
  <w:style w:type="paragraph" w:styleId="berarbeitung">
    <w:name w:val="Revision"/>
    <w:hidden/>
    <w:uiPriority w:val="99"/>
    <w:semiHidden/>
    <w:rsid w:val="000E3AC0"/>
    <w:pPr>
      <w:spacing w:after="0" w:line="240" w:lineRule="auto"/>
    </w:pPr>
    <w:rPr>
      <w:color w:val="333D47" w:themeColor="text1"/>
      <w:sz w:val="20"/>
      <w:szCs w:val="20"/>
    </w:rPr>
  </w:style>
  <w:style w:type="character" w:styleId="NichtaufgelsteErwhnung">
    <w:name w:val="Unresolved Mention"/>
    <w:basedOn w:val="Absatz-Standardschriftart"/>
    <w:uiPriority w:val="99"/>
    <w:semiHidden/>
    <w:unhideWhenUsed/>
    <w:rsid w:val="007721AF"/>
    <w:rPr>
      <w:color w:val="605E5C"/>
      <w:shd w:val="clear" w:color="auto" w:fill="E1DFDD"/>
    </w:rPr>
  </w:style>
  <w:style w:type="character" w:styleId="BesuchterLink">
    <w:name w:val="FollowedHyperlink"/>
    <w:basedOn w:val="Absatz-Standardschriftart"/>
    <w:uiPriority w:val="99"/>
    <w:semiHidden/>
    <w:unhideWhenUsed/>
    <w:rsid w:val="00147545"/>
    <w:rPr>
      <w:color w:val="DFBF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pectra-physics.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spectra-physics.com/vanguard-one" TargetMode="External"/><Relationship Id="rId17" Type="http://schemas.openxmlformats.org/officeDocument/2006/relationships/hyperlink" Target="http://www.spectra-physics.com" TargetMode="External"/><Relationship Id="rId2" Type="http://schemas.openxmlformats.org/officeDocument/2006/relationships/customXml" Target="../customXml/item2.xml"/><Relationship Id="rId16" Type="http://schemas.openxmlformats.org/officeDocument/2006/relationships/hyperlink" Target="mailto:de@claro-pr.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ectra-physics.com/" TargetMode="External"/><Relationship Id="rId5" Type="http://schemas.openxmlformats.org/officeDocument/2006/relationships/styles" Target="styles.xml"/><Relationship Id="rId15" Type="http://schemas.openxmlformats.org/officeDocument/2006/relationships/hyperlink" Target="mailto:jens.voigtlaender@mksinst.com" TargetMode="External"/><Relationship Id="rId10" Type="http://schemas.openxmlformats.org/officeDocument/2006/relationships/hyperlink" Target="http://mksinst.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Chan\AppData\Local\Temp\Temp1_OneDrive_1_6-16-2023.zip\Spectra-Physics_US_Word_Template.dotx" TargetMode="External"/></Relationships>
</file>

<file path=word/theme/theme1.xml><?xml version="1.0" encoding="utf-8"?>
<a:theme xmlns:a="http://schemas.openxmlformats.org/drawingml/2006/main" name="Office Theme">
  <a:themeElements>
    <a:clrScheme name="MKS Corporate Template">
      <a:dk1>
        <a:srgbClr val="333D47"/>
      </a:dk1>
      <a:lt1>
        <a:srgbClr val="FFFFFF"/>
      </a:lt1>
      <a:dk2>
        <a:srgbClr val="005488"/>
      </a:dk2>
      <a:lt2>
        <a:srgbClr val="F2F2F2"/>
      </a:lt2>
      <a:accent1>
        <a:srgbClr val="588824"/>
      </a:accent1>
      <a:accent2>
        <a:srgbClr val="0099CC"/>
      </a:accent2>
      <a:accent3>
        <a:srgbClr val="005488"/>
      </a:accent3>
      <a:accent4>
        <a:srgbClr val="97D355"/>
      </a:accent4>
      <a:accent5>
        <a:srgbClr val="6E8EA8"/>
      </a:accent5>
      <a:accent6>
        <a:srgbClr val="344757"/>
      </a:accent6>
      <a:hlink>
        <a:srgbClr val="008BBC"/>
      </a:hlink>
      <a:folHlink>
        <a:srgbClr val="DFBF35"/>
      </a:folHlink>
    </a:clrScheme>
    <a:fontScheme name="MKS Corporate Template">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e4de29a-411d-44e1-87c8-72c19a4d5401" xsi:nil="true"/>
    <lcf76f155ced4ddcb4097134ff3c332f xmlns="469683d7-b682-4760-a1b7-733f6ed8e8c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53D827148B3E4A82DD267D7CEBCC21" ma:contentTypeVersion="13" ma:contentTypeDescription="Create a new document." ma:contentTypeScope="" ma:versionID="c733a26ce08c7b9148cb678ef21c8c76">
  <xsd:schema xmlns:xsd="http://www.w3.org/2001/XMLSchema" xmlns:xs="http://www.w3.org/2001/XMLSchema" xmlns:p="http://schemas.microsoft.com/office/2006/metadata/properties" xmlns:ns2="469683d7-b682-4760-a1b7-733f6ed8e8c9" xmlns:ns3="7e4de29a-411d-44e1-87c8-72c19a4d5401" targetNamespace="http://schemas.microsoft.com/office/2006/metadata/properties" ma:root="true" ma:fieldsID="903d796e259b352b9324e18802012330" ns2:_="" ns3:_="">
    <xsd:import namespace="469683d7-b682-4760-a1b7-733f6ed8e8c9"/>
    <xsd:import namespace="7e4de29a-411d-44e1-87c8-72c19a4d54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683d7-b682-4760-a1b7-733f6ed8e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94e93c0-f8c7-46bc-bcb4-6b38a172f5c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de29a-411d-44e1-87c8-72c19a4d54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433826c-9b27-4e9b-a73c-f1581d09a36f}" ma:internalName="TaxCatchAll" ma:showField="CatchAllData" ma:web="7e4de29a-411d-44e1-87c8-72c19a4d54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30989-8CB3-41D3-87D0-3B988E59994F}">
  <ds:schemaRefs>
    <ds:schemaRef ds:uri="http://schemas.microsoft.com/office/2006/metadata/properties"/>
    <ds:schemaRef ds:uri="http://schemas.microsoft.com/office/infopath/2007/PartnerControls"/>
    <ds:schemaRef ds:uri="7e4de29a-411d-44e1-87c8-72c19a4d5401"/>
    <ds:schemaRef ds:uri="469683d7-b682-4760-a1b7-733f6ed8e8c9"/>
  </ds:schemaRefs>
</ds:datastoreItem>
</file>

<file path=customXml/itemProps2.xml><?xml version="1.0" encoding="utf-8"?>
<ds:datastoreItem xmlns:ds="http://schemas.openxmlformats.org/officeDocument/2006/customXml" ds:itemID="{97C35274-3C56-40E4-90FA-3241B99B4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683d7-b682-4760-a1b7-733f6ed8e8c9"/>
    <ds:schemaRef ds:uri="7e4de29a-411d-44e1-87c8-72c19a4d5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ED63B5-93AC-408C-9320-1858DCDCE3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Spectra-Physics_US_Word_Template</Template>
  <TotalTime>0</TotalTime>
  <Pages>2</Pages>
  <Words>663</Words>
  <Characters>4180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MKS</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MKS stellt kompakten UV-Laser für Bio-Instrumentation vor</dc:title>
  <dc:creator>Chan, Helen</dc:creator>
  <cp:keywords>Biotechnologie, Bio-Instrumentation, Halbleiterfertigung</cp:keywords>
  <dc:description>Pressemeldung zur Veröffentlichung frei - Beleg erbeten</dc:description>
  <cp:lastModifiedBy>Ecker, Dagmar</cp:lastModifiedBy>
  <cp:revision>9</cp:revision>
  <cp:lastPrinted>2017-04-17T16:52:00Z</cp:lastPrinted>
  <dcterms:created xsi:type="dcterms:W3CDTF">2023-06-21T15:18:00Z</dcterms:created>
  <dcterms:modified xsi:type="dcterms:W3CDTF">2023-06-22T09:03:00Z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0x0101004D53D827148B3E4A82DD267D7CEBCC21</vt:lpwstr>
  </property>
</Properties>
</file>